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2" w:rsidRPr="0046352B" w:rsidRDefault="00AB0852" w:rsidP="00AB0852">
      <w:pPr>
        <w:pStyle w:val="1"/>
        <w:rPr>
          <w:rFonts w:ascii="Constantia" w:hAnsi="Constantia"/>
          <w:sz w:val="22"/>
          <w:szCs w:val="22"/>
        </w:rPr>
      </w:pPr>
      <w:r w:rsidRPr="0046352B">
        <w:rPr>
          <w:rFonts w:ascii="Constantia" w:hAnsi="Constantia"/>
          <w:sz w:val="22"/>
          <w:szCs w:val="22"/>
        </w:rPr>
        <w:t>Буддизм.</w:t>
      </w:r>
    </w:p>
    <w:p w:rsidR="00AB0852" w:rsidRPr="0046352B" w:rsidRDefault="00AB0852" w:rsidP="00AB0852">
      <w:pPr>
        <w:pStyle w:val="3"/>
        <w:ind w:firstLine="0"/>
        <w:jc w:val="center"/>
        <w:rPr>
          <w:rFonts w:ascii="Constantia" w:hAnsi="Constantia"/>
          <w:b/>
          <w:i/>
          <w:szCs w:val="22"/>
        </w:rPr>
      </w:pPr>
    </w:p>
    <w:p w:rsidR="00AB0852" w:rsidRPr="0046352B" w:rsidRDefault="00AB0852" w:rsidP="00AB0852">
      <w:pPr>
        <w:pStyle w:val="3"/>
        <w:ind w:firstLine="0"/>
        <w:jc w:val="center"/>
        <w:rPr>
          <w:rFonts w:ascii="Constantia" w:hAnsi="Constantia"/>
          <w:b/>
          <w:i/>
          <w:szCs w:val="22"/>
        </w:rPr>
      </w:pPr>
      <w:proofErr w:type="spellStart"/>
      <w:r w:rsidRPr="0046352B">
        <w:rPr>
          <w:rFonts w:ascii="Constantia" w:hAnsi="Constantia"/>
          <w:b/>
          <w:i/>
          <w:szCs w:val="22"/>
        </w:rPr>
        <w:t>Малерб</w:t>
      </w:r>
      <w:proofErr w:type="spellEnd"/>
      <w:r w:rsidRPr="0046352B">
        <w:rPr>
          <w:rFonts w:ascii="Constantia" w:hAnsi="Constantia"/>
          <w:b/>
          <w:i/>
          <w:szCs w:val="22"/>
        </w:rPr>
        <w:t xml:space="preserve"> М. Религии человечества. – М., 1997. С. 250-254</w:t>
      </w:r>
    </w:p>
    <w:p w:rsidR="00AB0852" w:rsidRPr="0046352B" w:rsidRDefault="00AB0852" w:rsidP="00AB0852">
      <w:pPr>
        <w:rPr>
          <w:rFonts w:ascii="Constantia" w:hAnsi="Constantia"/>
          <w:szCs w:val="22"/>
        </w:rPr>
      </w:pP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 xml:space="preserve">Насчитывая около 250 </w:t>
      </w:r>
      <w:proofErr w:type="gramStart"/>
      <w:r w:rsidRPr="0046352B">
        <w:rPr>
          <w:rFonts w:ascii="Constantia" w:hAnsi="Constantia"/>
          <w:szCs w:val="22"/>
        </w:rPr>
        <w:t>млн</w:t>
      </w:r>
      <w:proofErr w:type="gramEnd"/>
      <w:r w:rsidRPr="0046352B">
        <w:rPr>
          <w:rFonts w:ascii="Constantia" w:hAnsi="Constantia"/>
          <w:szCs w:val="22"/>
        </w:rPr>
        <w:t xml:space="preserve"> приверженцев, буддизм является четвертым духовным направлением в мире по количеству сторон</w:t>
      </w:r>
      <w:r w:rsidRPr="0046352B">
        <w:rPr>
          <w:rFonts w:ascii="Constantia" w:hAnsi="Constantia"/>
          <w:szCs w:val="22"/>
        </w:rPr>
        <w:softHyphen/>
        <w:t>ников после христианства, ислама и индуизма.</w:t>
      </w: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>Буддизм — скорее духовное направление, чем религия, так как понятие Бога в нем не является ни очевидным, ни необходимым. Это в основном отношение к жизни, что можно назвать за неиме</w:t>
      </w:r>
      <w:r w:rsidRPr="0046352B">
        <w:rPr>
          <w:rFonts w:ascii="Constantia" w:hAnsi="Constantia"/>
          <w:szCs w:val="22"/>
        </w:rPr>
        <w:softHyphen/>
        <w:t>нием более подходящего термина философией, но философией, ко</w:t>
      </w:r>
      <w:r w:rsidRPr="0046352B">
        <w:rPr>
          <w:rFonts w:ascii="Constantia" w:hAnsi="Constantia"/>
          <w:szCs w:val="22"/>
        </w:rPr>
        <w:softHyphen/>
        <w:t>торая стремится к абсолюту. Это своего рода область мышления, которая так же хорошо приспосабливается к многочисленным ма</w:t>
      </w:r>
      <w:r w:rsidRPr="0046352B">
        <w:rPr>
          <w:rFonts w:ascii="Constantia" w:hAnsi="Constantia"/>
          <w:szCs w:val="22"/>
        </w:rPr>
        <w:softHyphen/>
        <w:t>гическим обрядам тибетского ламаизма, как и к строгому, напол</w:t>
      </w:r>
      <w:r w:rsidRPr="0046352B">
        <w:rPr>
          <w:rFonts w:ascii="Constantia" w:hAnsi="Constantia"/>
          <w:szCs w:val="22"/>
        </w:rPr>
        <w:softHyphen/>
        <w:t>ненному глубоким содержанием созерцанию японского дзэна. Од</w:t>
      </w:r>
      <w:r w:rsidRPr="0046352B">
        <w:rPr>
          <w:rFonts w:ascii="Constantia" w:hAnsi="Constantia"/>
          <w:szCs w:val="22"/>
        </w:rPr>
        <w:softHyphen/>
        <w:t>нако, прежде, всего буддизм — это учение о человеке, личности, окутанной легендой, Сиддхартха Гаутама, существование кото</w:t>
      </w:r>
      <w:r w:rsidRPr="0046352B">
        <w:rPr>
          <w:rFonts w:ascii="Constantia" w:hAnsi="Constantia"/>
          <w:szCs w:val="22"/>
        </w:rPr>
        <w:softHyphen/>
        <w:t xml:space="preserve">рого в период 560—480 гг. </w:t>
      </w:r>
      <w:proofErr w:type="gramStart"/>
      <w:r w:rsidRPr="0046352B">
        <w:rPr>
          <w:rFonts w:ascii="Constantia" w:hAnsi="Constantia"/>
          <w:szCs w:val="22"/>
        </w:rPr>
        <w:t>до</w:t>
      </w:r>
      <w:proofErr w:type="gramEnd"/>
      <w:r w:rsidRPr="0046352B">
        <w:rPr>
          <w:rFonts w:ascii="Constantia" w:hAnsi="Constantia"/>
          <w:szCs w:val="22"/>
        </w:rPr>
        <w:t xml:space="preserve"> н.э. историками серьезно не оспари</w:t>
      </w:r>
      <w:r w:rsidRPr="0046352B">
        <w:rPr>
          <w:rFonts w:ascii="Constantia" w:hAnsi="Constantia"/>
          <w:szCs w:val="22"/>
        </w:rPr>
        <w:softHyphen/>
        <w:t>вается. Он был сыном царька на границе Непала и Индии, его дет</w:t>
      </w:r>
      <w:r w:rsidRPr="0046352B">
        <w:rPr>
          <w:rFonts w:ascii="Constantia" w:hAnsi="Constantia"/>
          <w:szCs w:val="22"/>
        </w:rPr>
        <w:softHyphen/>
        <w:t>ство было безмятежным. Нищета и страдания людей глубоко пора</w:t>
      </w:r>
      <w:r w:rsidRPr="0046352B">
        <w:rPr>
          <w:rFonts w:ascii="Constantia" w:hAnsi="Constantia"/>
          <w:szCs w:val="22"/>
        </w:rPr>
        <w:softHyphen/>
        <w:t>зили его. Чтобы понять смысл мира, он оставляет все, даже моло</w:t>
      </w:r>
      <w:r w:rsidRPr="0046352B">
        <w:rPr>
          <w:rFonts w:ascii="Constantia" w:hAnsi="Constantia"/>
          <w:szCs w:val="22"/>
        </w:rPr>
        <w:softHyphen/>
        <w:t>дую жену и недавно родившегося сына, и начинает вести аскети</w:t>
      </w:r>
      <w:r w:rsidRPr="0046352B">
        <w:rPr>
          <w:rFonts w:ascii="Constantia" w:hAnsi="Constantia"/>
          <w:szCs w:val="22"/>
        </w:rPr>
        <w:softHyphen/>
        <w:t xml:space="preserve">ческий образ жизни, который кажется ему таким же напрасным, как и его предыдущая роскошная жизнь. В конце </w:t>
      </w:r>
      <w:proofErr w:type="gramStart"/>
      <w:r w:rsidRPr="0046352B">
        <w:rPr>
          <w:rFonts w:ascii="Constantia" w:hAnsi="Constantia"/>
          <w:szCs w:val="22"/>
        </w:rPr>
        <w:t>концов</w:t>
      </w:r>
      <w:proofErr w:type="gramEnd"/>
      <w:r w:rsidRPr="0046352B">
        <w:rPr>
          <w:rFonts w:ascii="Constantia" w:hAnsi="Constantia"/>
          <w:szCs w:val="22"/>
        </w:rPr>
        <w:t xml:space="preserve"> он понял, в чем заключается средний путь, истинность которого озаряет его. Именно тогда он становится Буддой, то есть «Пробужден</w:t>
      </w:r>
      <w:r w:rsidRPr="0046352B">
        <w:rPr>
          <w:rFonts w:ascii="Constantia" w:hAnsi="Constantia"/>
          <w:szCs w:val="22"/>
        </w:rPr>
        <w:softHyphen/>
        <w:t>ным»  —  тем, кто нашел истину. Он проповедует более сорока лет, количество его учеников приумножается.</w:t>
      </w: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 xml:space="preserve">Следовательно, </w:t>
      </w:r>
      <w:r w:rsidRPr="0046352B">
        <w:rPr>
          <w:rFonts w:ascii="Constantia" w:hAnsi="Constantia"/>
          <w:b/>
          <w:i/>
          <w:szCs w:val="22"/>
        </w:rPr>
        <w:t>буддизм</w:t>
      </w:r>
      <w:r w:rsidRPr="0046352B">
        <w:rPr>
          <w:rFonts w:ascii="Constantia" w:hAnsi="Constantia"/>
          <w:szCs w:val="22"/>
        </w:rPr>
        <w:t xml:space="preserve"> — </w:t>
      </w:r>
      <w:r w:rsidRPr="0046352B">
        <w:rPr>
          <w:rFonts w:ascii="Constantia" w:hAnsi="Constantia"/>
          <w:i/>
          <w:szCs w:val="22"/>
        </w:rPr>
        <w:t>учение о человеке, который обрел абсолютную мудрость без какого-либо Божественного Открове</w:t>
      </w:r>
      <w:r w:rsidRPr="0046352B">
        <w:rPr>
          <w:rFonts w:ascii="Constantia" w:hAnsi="Constantia"/>
          <w:i/>
          <w:szCs w:val="22"/>
        </w:rPr>
        <w:softHyphen/>
        <w:t>ния, путем собственного размышления.</w:t>
      </w:r>
      <w:r w:rsidRPr="0046352B">
        <w:rPr>
          <w:rFonts w:ascii="Constantia" w:hAnsi="Constantia"/>
          <w:szCs w:val="22"/>
        </w:rPr>
        <w:t xml:space="preserve"> В этом плане буддизм четко отличается от христианства, учение которого тоже создано Человеком, но Богочеловеком, призванным передать Божествен</w:t>
      </w:r>
      <w:r w:rsidRPr="0046352B">
        <w:rPr>
          <w:rFonts w:ascii="Constantia" w:hAnsi="Constantia"/>
          <w:szCs w:val="22"/>
        </w:rPr>
        <w:softHyphen/>
        <w:t>ное Откровение. Буддизм отличается также и от ислама, пророк которого — Магомет — был человеком, избранным Богом для передачи Откровения Корана.</w:t>
      </w: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</w:p>
    <w:p w:rsidR="00AB0852" w:rsidRPr="0046352B" w:rsidRDefault="00AB0852" w:rsidP="00AB0852">
      <w:pPr>
        <w:pStyle w:val="2"/>
        <w:ind w:firstLine="0"/>
        <w:rPr>
          <w:rFonts w:ascii="Constantia" w:hAnsi="Constantia"/>
          <w:sz w:val="22"/>
          <w:szCs w:val="22"/>
        </w:rPr>
      </w:pPr>
      <w:r w:rsidRPr="0046352B">
        <w:rPr>
          <w:rFonts w:ascii="Constantia" w:hAnsi="Constantia"/>
          <w:sz w:val="22"/>
          <w:szCs w:val="22"/>
        </w:rPr>
        <w:t>Учение Будды.</w:t>
      </w:r>
    </w:p>
    <w:p w:rsidR="00AB0852" w:rsidRPr="0046352B" w:rsidRDefault="00AB0852" w:rsidP="00AB0852">
      <w:pPr>
        <w:ind w:firstLine="567"/>
        <w:jc w:val="center"/>
        <w:rPr>
          <w:rFonts w:ascii="Constantia" w:hAnsi="Constantia"/>
          <w:szCs w:val="22"/>
        </w:rPr>
      </w:pP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>Размышляя над окружающим миром, Будда пришел к четырем основным выводам («истинам»)</w:t>
      </w:r>
    </w:p>
    <w:p w:rsidR="00AB0852" w:rsidRPr="0046352B" w:rsidRDefault="00AB0852" w:rsidP="00AB0852">
      <w:pPr>
        <w:pStyle w:val="21"/>
        <w:numPr>
          <w:ilvl w:val="0"/>
          <w:numId w:val="2"/>
        </w:numPr>
        <w:rPr>
          <w:rFonts w:ascii="Constantia" w:hAnsi="Constantia"/>
          <w:i/>
          <w:sz w:val="22"/>
          <w:szCs w:val="22"/>
        </w:rPr>
      </w:pPr>
      <w:r w:rsidRPr="0046352B">
        <w:rPr>
          <w:rFonts w:ascii="Constantia" w:hAnsi="Constantia"/>
          <w:i/>
          <w:sz w:val="22"/>
          <w:szCs w:val="22"/>
        </w:rPr>
        <w:t xml:space="preserve">Все есть </w:t>
      </w:r>
      <w:r w:rsidRPr="0046352B">
        <w:rPr>
          <w:rFonts w:ascii="Constantia" w:hAnsi="Constantia"/>
          <w:b/>
          <w:i/>
          <w:sz w:val="22"/>
          <w:szCs w:val="22"/>
        </w:rPr>
        <w:t>страдание</w:t>
      </w:r>
      <w:r w:rsidRPr="0046352B">
        <w:rPr>
          <w:rFonts w:ascii="Constantia" w:hAnsi="Constantia"/>
          <w:i/>
          <w:sz w:val="22"/>
          <w:szCs w:val="22"/>
        </w:rPr>
        <w:t xml:space="preserve"> в этом мире: рождение, старость, болезнь, смерть, союз с тем, кого не любишь, разлука с тем, что любишь, любая форма привязанности;</w:t>
      </w:r>
    </w:p>
    <w:p w:rsidR="00AB0852" w:rsidRPr="0046352B" w:rsidRDefault="00AB0852" w:rsidP="00AB0852">
      <w:pPr>
        <w:numPr>
          <w:ilvl w:val="0"/>
          <w:numId w:val="2"/>
        </w:numPr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 xml:space="preserve">Причина страдания заключается в наличии любых </w:t>
      </w:r>
      <w:r w:rsidRPr="0046352B">
        <w:rPr>
          <w:rFonts w:ascii="Constantia" w:hAnsi="Constantia"/>
          <w:b/>
          <w:i/>
          <w:szCs w:val="22"/>
        </w:rPr>
        <w:t>желаний</w:t>
      </w:r>
      <w:r w:rsidRPr="0046352B">
        <w:rPr>
          <w:rFonts w:ascii="Constantia" w:hAnsi="Constantia"/>
          <w:i/>
          <w:szCs w:val="22"/>
        </w:rPr>
        <w:t>, в том числе в желании существовать. Именно желание обрекает нас на бесконечный цикл перевоплощении;</w:t>
      </w:r>
    </w:p>
    <w:p w:rsidR="00AB0852" w:rsidRPr="0046352B" w:rsidRDefault="00AB0852" w:rsidP="00AB0852">
      <w:pPr>
        <w:numPr>
          <w:ilvl w:val="0"/>
          <w:numId w:val="2"/>
        </w:numPr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 xml:space="preserve">Прекращение страдания достигается путем </w:t>
      </w:r>
      <w:r w:rsidRPr="0046352B">
        <w:rPr>
          <w:rFonts w:ascii="Constantia" w:hAnsi="Constantia"/>
          <w:b/>
          <w:i/>
          <w:szCs w:val="22"/>
        </w:rPr>
        <w:t>освобождения от желаний;</w:t>
      </w:r>
    </w:p>
    <w:p w:rsidR="00AB0852" w:rsidRPr="0046352B" w:rsidRDefault="00AB0852" w:rsidP="00AB0852">
      <w:pPr>
        <w:numPr>
          <w:ilvl w:val="0"/>
          <w:numId w:val="2"/>
        </w:numPr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 xml:space="preserve">Чтобы достигнуть этой цели, необходимо придерживаться особой морали. Эта мораль называется </w:t>
      </w:r>
      <w:r w:rsidRPr="0046352B">
        <w:rPr>
          <w:rFonts w:ascii="Constantia" w:hAnsi="Constantia"/>
          <w:b/>
          <w:i/>
          <w:szCs w:val="22"/>
        </w:rPr>
        <w:t>«благородный восьмерич</w:t>
      </w:r>
      <w:r w:rsidRPr="0046352B">
        <w:rPr>
          <w:rFonts w:ascii="Constantia" w:hAnsi="Constantia"/>
          <w:b/>
          <w:i/>
          <w:szCs w:val="22"/>
        </w:rPr>
        <w:softHyphen/>
        <w:t>ный путь»:</w:t>
      </w:r>
      <w:r w:rsidRPr="0046352B">
        <w:rPr>
          <w:rFonts w:ascii="Constantia" w:hAnsi="Constantia"/>
          <w:i/>
          <w:szCs w:val="22"/>
        </w:rPr>
        <w:t xml:space="preserve"> наше понимание, наши намерения, наша речь, наше по</w:t>
      </w:r>
      <w:r w:rsidRPr="0046352B">
        <w:rPr>
          <w:rFonts w:ascii="Constantia" w:hAnsi="Constantia"/>
          <w:i/>
          <w:szCs w:val="22"/>
        </w:rPr>
        <w:softHyphen/>
        <w:t>ведение, наша жизнь, наши усилия, наши отношения, наше духовное сосредоточение (</w:t>
      </w:r>
      <w:r w:rsidRPr="0046352B">
        <w:rPr>
          <w:rFonts w:ascii="Constantia" w:hAnsi="Constantia"/>
          <w:b/>
          <w:i/>
          <w:szCs w:val="22"/>
        </w:rPr>
        <w:t>медитация</w:t>
      </w:r>
      <w:r w:rsidRPr="0046352B">
        <w:rPr>
          <w:rFonts w:ascii="Constantia" w:hAnsi="Constantia"/>
          <w:i/>
          <w:szCs w:val="22"/>
        </w:rPr>
        <w:t>) — все это должно свидетельство</w:t>
      </w:r>
      <w:r w:rsidRPr="0046352B">
        <w:rPr>
          <w:rFonts w:ascii="Constantia" w:hAnsi="Constantia"/>
          <w:i/>
          <w:szCs w:val="22"/>
        </w:rPr>
        <w:softHyphen/>
        <w:t>вать о полной чистоте и праведности.</w:t>
      </w:r>
    </w:p>
    <w:p w:rsidR="00AB0852" w:rsidRPr="0046352B" w:rsidRDefault="00AB0852" w:rsidP="00AB0852">
      <w:pPr>
        <w:pStyle w:val="21"/>
        <w:rPr>
          <w:rFonts w:ascii="Constantia" w:hAnsi="Constantia"/>
          <w:sz w:val="22"/>
          <w:szCs w:val="22"/>
        </w:rPr>
      </w:pPr>
      <w:r w:rsidRPr="0046352B">
        <w:rPr>
          <w:rFonts w:ascii="Constantia" w:hAnsi="Constantia"/>
          <w:sz w:val="22"/>
          <w:szCs w:val="22"/>
        </w:rPr>
        <w:t>Соблюдение этих принципов ведет человека к освобождению от всякой привязанности, что позволяет ему достигнуть нирваны.</w:t>
      </w:r>
    </w:p>
    <w:p w:rsidR="00AB0852" w:rsidRPr="0046352B" w:rsidRDefault="00AB0852" w:rsidP="00AB0852">
      <w:pPr>
        <w:pStyle w:val="21"/>
        <w:rPr>
          <w:rFonts w:ascii="Constantia" w:hAnsi="Constantia"/>
          <w:sz w:val="22"/>
          <w:szCs w:val="22"/>
        </w:rPr>
      </w:pPr>
      <w:r w:rsidRPr="0046352B">
        <w:rPr>
          <w:rFonts w:ascii="Constantia" w:hAnsi="Constantia"/>
          <w:sz w:val="22"/>
          <w:szCs w:val="22"/>
        </w:rPr>
        <w:t xml:space="preserve">Буддизм никогда не определял, в чем заключается </w:t>
      </w:r>
      <w:r w:rsidRPr="0046352B">
        <w:rPr>
          <w:rFonts w:ascii="Constantia" w:hAnsi="Constantia"/>
          <w:b/>
          <w:i/>
          <w:sz w:val="22"/>
          <w:szCs w:val="22"/>
        </w:rPr>
        <w:t>нирвана.</w:t>
      </w:r>
      <w:r w:rsidRPr="0046352B">
        <w:rPr>
          <w:rFonts w:ascii="Constantia" w:hAnsi="Constantia"/>
          <w:sz w:val="22"/>
          <w:szCs w:val="22"/>
        </w:rPr>
        <w:t xml:space="preserve"> Это слово санскритского происхождения имеет приблизительный смысл угасания, но понятие, которое оно воплощает, не уточнено: известно, что речь идет о </w:t>
      </w:r>
      <w:r w:rsidRPr="0046352B">
        <w:rPr>
          <w:rFonts w:ascii="Constantia" w:hAnsi="Constantia"/>
          <w:b/>
          <w:i/>
          <w:sz w:val="22"/>
          <w:szCs w:val="22"/>
        </w:rPr>
        <w:t>забытье или высшем блаженстве</w:t>
      </w:r>
      <w:r w:rsidRPr="0046352B">
        <w:rPr>
          <w:rFonts w:ascii="Constantia" w:hAnsi="Constantia"/>
          <w:sz w:val="22"/>
          <w:szCs w:val="22"/>
        </w:rPr>
        <w:t>. Единственным намерением буддизма является достижение нирваны путем соблюдения морали.</w:t>
      </w:r>
    </w:p>
    <w:p w:rsidR="00AB0852" w:rsidRPr="0046352B" w:rsidRDefault="00AB0852" w:rsidP="00AB0852">
      <w:pPr>
        <w:pStyle w:val="21"/>
        <w:rPr>
          <w:rFonts w:ascii="Constantia" w:hAnsi="Constantia"/>
          <w:sz w:val="22"/>
          <w:szCs w:val="22"/>
        </w:rPr>
      </w:pPr>
      <w:r w:rsidRPr="0046352B">
        <w:rPr>
          <w:rFonts w:ascii="Constantia" w:hAnsi="Constantia"/>
          <w:sz w:val="22"/>
          <w:szCs w:val="22"/>
        </w:rPr>
        <w:t>Учение Будды не стремится решать вопрос судьбы человека или происхождения мира. Оно чисто «утилитарно», и все то, что беспо</w:t>
      </w:r>
      <w:r w:rsidRPr="0046352B">
        <w:rPr>
          <w:rFonts w:ascii="Constantia" w:hAnsi="Constantia"/>
          <w:sz w:val="22"/>
          <w:szCs w:val="22"/>
        </w:rPr>
        <w:softHyphen/>
        <w:t>лезно для нашего спасения, его не интересует.</w:t>
      </w: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 xml:space="preserve">Следовательно, буддизм — </w:t>
      </w:r>
      <w:proofErr w:type="gramStart"/>
      <w:r w:rsidRPr="0046352B">
        <w:rPr>
          <w:rFonts w:ascii="Constantia" w:hAnsi="Constantia"/>
          <w:szCs w:val="22"/>
        </w:rPr>
        <w:t>это</w:t>
      </w:r>
      <w:proofErr w:type="gramEnd"/>
      <w:r w:rsidRPr="0046352B">
        <w:rPr>
          <w:rFonts w:ascii="Constantia" w:hAnsi="Constantia"/>
          <w:szCs w:val="22"/>
        </w:rPr>
        <w:t xml:space="preserve"> прежде всего техника, позво</w:t>
      </w:r>
      <w:r w:rsidRPr="0046352B">
        <w:rPr>
          <w:rFonts w:ascii="Constantia" w:hAnsi="Constantia"/>
          <w:szCs w:val="22"/>
        </w:rPr>
        <w:softHyphen/>
        <w:t>ляющая овладеть чувствами и воображением, телом и духом. Цель его — осознать иллюзорный характер мира, чтобы легче освобо</w:t>
      </w:r>
      <w:r w:rsidRPr="0046352B">
        <w:rPr>
          <w:rFonts w:ascii="Constantia" w:hAnsi="Constantia"/>
          <w:szCs w:val="22"/>
        </w:rPr>
        <w:softHyphen/>
        <w:t>диться от него. Для этого необходимо соблюдать восемь предписа</w:t>
      </w:r>
      <w:r w:rsidRPr="0046352B">
        <w:rPr>
          <w:rFonts w:ascii="Constantia" w:hAnsi="Constantia"/>
          <w:szCs w:val="22"/>
        </w:rPr>
        <w:softHyphen/>
        <w:t>ний «священного пути», которые сами по себе являются техникой.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lastRenderedPageBreak/>
        <w:t>Необходимо верить в четыре истины, чтобы не отклониться от пути, начертанного Буддой;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Необходимо овладеть своей волей, чтобы подавить любое желание чувств или духа;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Необходимо, чтобы наша речь содействовала освобожде</w:t>
      </w:r>
      <w:r w:rsidRPr="0046352B">
        <w:rPr>
          <w:rFonts w:ascii="Constantia" w:hAnsi="Constantia"/>
          <w:i/>
          <w:szCs w:val="22"/>
        </w:rPr>
        <w:softHyphen/>
        <w:t>нию. Надо говорить правду, быть миротворцами и избегать беспо</w:t>
      </w:r>
      <w:r w:rsidRPr="0046352B">
        <w:rPr>
          <w:rFonts w:ascii="Constantia" w:hAnsi="Constantia"/>
          <w:i/>
          <w:szCs w:val="22"/>
        </w:rPr>
        <w:softHyphen/>
        <w:t>лезной болтовни;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Требуется нравственное поведение, согласующееся с осво</w:t>
      </w:r>
      <w:r w:rsidRPr="0046352B">
        <w:rPr>
          <w:rFonts w:ascii="Constantia" w:hAnsi="Constantia"/>
          <w:i/>
          <w:szCs w:val="22"/>
        </w:rPr>
        <w:softHyphen/>
        <w:t>бождением. Убийство, воровство и прелюбодеяние строго запре</w:t>
      </w:r>
      <w:r w:rsidRPr="0046352B">
        <w:rPr>
          <w:rFonts w:ascii="Constantia" w:hAnsi="Constantia"/>
          <w:i/>
          <w:szCs w:val="22"/>
        </w:rPr>
        <w:softHyphen/>
        <w:t>щены;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Наш образ жизни должен свидетельствовать о бескорыстии. Монах не выпрашивает еду, он получает ее от тех, кто ему предла</w:t>
      </w:r>
      <w:r w:rsidRPr="0046352B">
        <w:rPr>
          <w:rFonts w:ascii="Constantia" w:hAnsi="Constantia"/>
          <w:i/>
          <w:szCs w:val="22"/>
        </w:rPr>
        <w:softHyphen/>
        <w:t>гает, чтобы тоже приблизиться к освобождению;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Наши усилия должны устремляться к добру и удалять нас от зла;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Наши отношения не должны идти наповоду наших побужде</w:t>
      </w:r>
      <w:r w:rsidRPr="0046352B">
        <w:rPr>
          <w:rFonts w:ascii="Constantia" w:hAnsi="Constantia"/>
          <w:i/>
          <w:szCs w:val="22"/>
        </w:rPr>
        <w:softHyphen/>
        <w:t>ний и желаний;</w:t>
      </w:r>
    </w:p>
    <w:p w:rsidR="00AB0852" w:rsidRPr="0046352B" w:rsidRDefault="00AB0852" w:rsidP="00AB0852">
      <w:pPr>
        <w:numPr>
          <w:ilvl w:val="0"/>
          <w:numId w:val="1"/>
        </w:numPr>
        <w:tabs>
          <w:tab w:val="clear" w:pos="720"/>
          <w:tab w:val="num" w:pos="600"/>
        </w:tabs>
        <w:ind w:left="0" w:firstLine="36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Наша медитация — достижение и венец предшествующего поведения.</w:t>
      </w: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b/>
          <w:i/>
          <w:szCs w:val="22"/>
        </w:rPr>
        <w:t>Медитация</w:t>
      </w:r>
      <w:r w:rsidRPr="0046352B">
        <w:rPr>
          <w:rFonts w:ascii="Constantia" w:hAnsi="Constantia"/>
          <w:szCs w:val="22"/>
        </w:rPr>
        <w:t xml:space="preserve"> сама по себе — техника, известная под названием </w:t>
      </w:r>
      <w:r w:rsidRPr="0046352B">
        <w:rPr>
          <w:rFonts w:ascii="Constantia" w:hAnsi="Constantia"/>
          <w:b/>
          <w:i/>
          <w:szCs w:val="22"/>
        </w:rPr>
        <w:t>«йога».</w:t>
      </w:r>
      <w:r w:rsidRPr="0046352B">
        <w:rPr>
          <w:rFonts w:ascii="Constantia" w:hAnsi="Constantia"/>
          <w:szCs w:val="22"/>
        </w:rPr>
        <w:t xml:space="preserve"> Речь идет об овладении своим телом и дыханием, чтобы способствовать духовной концентрации; при этом тело не</w:t>
      </w:r>
      <w:r w:rsidRPr="0046352B">
        <w:rPr>
          <w:rFonts w:ascii="Constantia" w:hAnsi="Constantia"/>
          <w:szCs w:val="22"/>
        </w:rPr>
        <w:softHyphen/>
        <w:t>отделимо от духа. Позы йоги позволяют избежать любого мы</w:t>
      </w:r>
      <w:r w:rsidRPr="0046352B">
        <w:rPr>
          <w:rFonts w:ascii="Constantia" w:hAnsi="Constantia"/>
          <w:szCs w:val="22"/>
        </w:rPr>
        <w:softHyphen/>
        <w:t>шечного сокращения, что дает возможность наилучшим образом освободить дух. Следует, однако, отметить, что буддийская меди</w:t>
      </w:r>
      <w:r w:rsidRPr="0046352B">
        <w:rPr>
          <w:rFonts w:ascii="Constantia" w:hAnsi="Constantia"/>
          <w:szCs w:val="22"/>
        </w:rPr>
        <w:softHyphen/>
        <w:t xml:space="preserve">тация не заключается в том, чтобы интенсивно размышлять о какой-нибудь проблеме, а состоит в том, чтобы </w:t>
      </w:r>
      <w:r w:rsidRPr="0046352B">
        <w:rPr>
          <w:rFonts w:ascii="Constantia" w:hAnsi="Constantia"/>
          <w:b/>
          <w:i/>
          <w:szCs w:val="22"/>
        </w:rPr>
        <w:t>освободить разум</w:t>
      </w:r>
      <w:r w:rsidRPr="0046352B">
        <w:rPr>
          <w:rFonts w:ascii="Constantia" w:hAnsi="Constantia"/>
          <w:szCs w:val="22"/>
        </w:rPr>
        <w:t xml:space="preserve"> от всего бесполезного, которое его загромождает, то есть </w:t>
      </w:r>
      <w:r w:rsidRPr="0046352B">
        <w:rPr>
          <w:rFonts w:ascii="Constantia" w:hAnsi="Constantia"/>
          <w:b/>
          <w:i/>
          <w:szCs w:val="22"/>
        </w:rPr>
        <w:t>от мысли</w:t>
      </w:r>
      <w:r w:rsidRPr="0046352B">
        <w:rPr>
          <w:rFonts w:ascii="Constantia" w:hAnsi="Constantia"/>
          <w:szCs w:val="22"/>
        </w:rPr>
        <w:t xml:space="preserve">. Поэтому окружение, в котором совершается медитация, всегда чрезвычайно строго: </w:t>
      </w:r>
      <w:r w:rsidRPr="0046352B">
        <w:rPr>
          <w:rFonts w:ascii="Constantia" w:hAnsi="Constantia"/>
          <w:i/>
          <w:szCs w:val="22"/>
        </w:rPr>
        <w:t>становятся лицом к стене, или устрем</w:t>
      </w:r>
      <w:r w:rsidRPr="0046352B">
        <w:rPr>
          <w:rFonts w:ascii="Constantia" w:hAnsi="Constantia"/>
          <w:i/>
          <w:szCs w:val="22"/>
        </w:rPr>
        <w:softHyphen/>
        <w:t>ляют взгляд на небо, просвечивающее в отверстии потолка, или же концентрируют свое внимание на небольшом количестве воды, налитой в чашу.</w:t>
      </w:r>
      <w:r w:rsidRPr="0046352B">
        <w:rPr>
          <w:rFonts w:ascii="Constantia" w:hAnsi="Constantia"/>
          <w:szCs w:val="22"/>
        </w:rPr>
        <w:t xml:space="preserve"> Эффективность этой техники достигает макси</w:t>
      </w:r>
      <w:r w:rsidRPr="0046352B">
        <w:rPr>
          <w:rFonts w:ascii="Constantia" w:hAnsi="Constantia"/>
          <w:szCs w:val="22"/>
        </w:rPr>
        <w:softHyphen/>
        <w:t>мального значения лишь в общине монахов, которая обеспечива</w:t>
      </w:r>
      <w:r w:rsidRPr="0046352B">
        <w:rPr>
          <w:rFonts w:ascii="Constantia" w:hAnsi="Constantia"/>
          <w:szCs w:val="22"/>
        </w:rPr>
        <w:softHyphen/>
        <w:t xml:space="preserve">ет условия для индивидуальных усилий. Поэтому </w:t>
      </w:r>
      <w:proofErr w:type="gramStart"/>
      <w:r w:rsidRPr="0046352B">
        <w:rPr>
          <w:rFonts w:ascii="Constantia" w:hAnsi="Constantia"/>
          <w:szCs w:val="22"/>
        </w:rPr>
        <w:t>Будда</w:t>
      </w:r>
      <w:proofErr w:type="gramEnd"/>
      <w:r w:rsidRPr="0046352B">
        <w:rPr>
          <w:rFonts w:ascii="Constantia" w:hAnsi="Constantia"/>
          <w:szCs w:val="22"/>
        </w:rPr>
        <w:t xml:space="preserve"> никогда не обращался к широким слоям населения, а лишь к ограничен</w:t>
      </w:r>
      <w:r w:rsidRPr="0046352B">
        <w:rPr>
          <w:rFonts w:ascii="Constantia" w:hAnsi="Constantia"/>
          <w:szCs w:val="22"/>
        </w:rPr>
        <w:softHyphen/>
        <w:t>ному количеству учеников. Именно монахам может открыться доступ к нирване. Можно сказать, что буддизм — это элитарный клерикализм.</w:t>
      </w: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>В социальном плане Будда, в противоположность укоренивше</w:t>
      </w:r>
      <w:r w:rsidRPr="0046352B">
        <w:rPr>
          <w:rFonts w:ascii="Constantia" w:hAnsi="Constantia"/>
          <w:szCs w:val="22"/>
        </w:rPr>
        <w:softHyphen/>
        <w:t>муся мнению, никогда не отбрасывал систему каст, которая была присуща современному ему обществу. Он лишь допустил к духов</w:t>
      </w:r>
      <w:r w:rsidRPr="0046352B">
        <w:rPr>
          <w:rFonts w:ascii="Constantia" w:hAnsi="Constantia"/>
          <w:szCs w:val="22"/>
        </w:rPr>
        <w:softHyphen/>
        <w:t>ной практике (и это уже немало) наряду с монахами и всех тех, кто хотел следовать за ним, вне зависимости от касты.</w:t>
      </w:r>
    </w:p>
    <w:p w:rsidR="00AB0852" w:rsidRPr="0046352B" w:rsidRDefault="00AB0852" w:rsidP="00AB0852">
      <w:pPr>
        <w:ind w:firstLine="567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>По отношению к женщинам буддизм не слишком мягок, так как они являются одной из причин существования привязанности к этому миру и, следовательно, причиной перевоплощения. Лишь с сожалением Будда согласился, что они могут стать монахинями, но только со статусом второй зоны.</w:t>
      </w:r>
    </w:p>
    <w:p w:rsidR="00AB0852" w:rsidRPr="0046352B" w:rsidRDefault="00AB0852" w:rsidP="00AB0852">
      <w:pPr>
        <w:pStyle w:val="3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>Что касается мирян, Будда предписывает им помогать общинам монахов. Если миряне будут милосердными, они смогут перево</w:t>
      </w:r>
      <w:r w:rsidRPr="0046352B">
        <w:rPr>
          <w:rFonts w:ascii="Constantia" w:hAnsi="Constantia"/>
          <w:szCs w:val="22"/>
        </w:rPr>
        <w:softHyphen/>
        <w:t>плотиться в монахов в будущей жизни — иначе они не могут наде</w:t>
      </w:r>
      <w:r w:rsidRPr="0046352B">
        <w:rPr>
          <w:rFonts w:ascii="Constantia" w:hAnsi="Constantia"/>
          <w:szCs w:val="22"/>
        </w:rPr>
        <w:softHyphen/>
        <w:t>яться на спасение.</w:t>
      </w:r>
    </w:p>
    <w:p w:rsidR="00AB0852" w:rsidRPr="0046352B" w:rsidRDefault="00AB0852" w:rsidP="00AB0852">
      <w:pPr>
        <w:pStyle w:val="3"/>
        <w:ind w:firstLine="0"/>
        <w:jc w:val="center"/>
        <w:rPr>
          <w:rFonts w:ascii="Constantia" w:hAnsi="Constantia"/>
          <w:i/>
          <w:szCs w:val="22"/>
        </w:rPr>
      </w:pP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jc w:val="center"/>
        <w:rPr>
          <w:rFonts w:ascii="Constantia" w:hAnsi="Constantia"/>
          <w:szCs w:val="22"/>
        </w:rPr>
      </w:pPr>
      <w:r w:rsidRPr="0046352B">
        <w:rPr>
          <w:rFonts w:ascii="Constantia" w:hAnsi="Constantia"/>
          <w:szCs w:val="22"/>
        </w:rPr>
        <w:t>«Кредо воина» неизвестного самурая 14 века.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жизни или смерти: я сделал вдох и выдох своей жизнью и смертью.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стремлений: я сделал свои стремления осознанными.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волшебных тайн: я сделал свой характер волшебной тайной.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тела: я сделал выносливость телом своим.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стратегии: я сделал стратегией «отсутствие мыслей».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left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принципов: умение приспособиться к любым обстоятельствам сделал я своими   принципами.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талантов: я сделал талантом подвижность ума своего.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доспехов: доброжелательность и праведность сделал доспехами я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>У меня нет замка: непоколебимость духа сделал я своей твердыней.</w:t>
      </w:r>
    </w:p>
    <w:p w:rsidR="00AB0852" w:rsidRPr="0046352B" w:rsidRDefault="00AB0852" w:rsidP="00AB0852">
      <w:pPr>
        <w:shd w:val="clear" w:color="auto" w:fill="FFFFFF"/>
        <w:autoSpaceDE w:val="0"/>
        <w:autoSpaceDN w:val="0"/>
        <w:adjustRightInd w:val="0"/>
        <w:ind w:firstLine="540"/>
        <w:rPr>
          <w:rFonts w:ascii="Constantia" w:hAnsi="Constantia"/>
          <w:i/>
          <w:szCs w:val="22"/>
        </w:rPr>
      </w:pPr>
      <w:r w:rsidRPr="0046352B">
        <w:rPr>
          <w:rFonts w:ascii="Constantia" w:hAnsi="Constantia"/>
          <w:i/>
          <w:szCs w:val="22"/>
        </w:rPr>
        <w:t xml:space="preserve">У меня нет могущества богов: я сделал честь моим божественным могуществом. </w:t>
      </w:r>
    </w:p>
    <w:p w:rsidR="00AB0852" w:rsidRPr="0046352B" w:rsidRDefault="00AB0852" w:rsidP="00AB0852">
      <w:pPr>
        <w:jc w:val="center"/>
        <w:rPr>
          <w:rFonts w:ascii="Constantia" w:hAnsi="Constantia"/>
          <w:szCs w:val="22"/>
        </w:rPr>
      </w:pPr>
    </w:p>
    <w:p w:rsidR="00AB0852" w:rsidRPr="0046352B" w:rsidRDefault="00AB0852" w:rsidP="00AB0852">
      <w:pPr>
        <w:jc w:val="center"/>
        <w:rPr>
          <w:rFonts w:ascii="Constantia" w:hAnsi="Constantia"/>
          <w:szCs w:val="22"/>
        </w:rPr>
      </w:pPr>
    </w:p>
    <w:p w:rsidR="00F4224B" w:rsidRPr="0046352B" w:rsidRDefault="00F4224B">
      <w:pPr>
        <w:rPr>
          <w:rFonts w:ascii="Constantia" w:hAnsi="Constantia"/>
          <w:szCs w:val="22"/>
        </w:rPr>
      </w:pPr>
      <w:bookmarkStart w:id="0" w:name="_GoBack"/>
      <w:bookmarkEnd w:id="0"/>
    </w:p>
    <w:sectPr w:rsidR="00F4224B" w:rsidRPr="0046352B" w:rsidSect="00222D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Benguiat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EB"/>
    <w:multiLevelType w:val="hybridMultilevel"/>
    <w:tmpl w:val="3E000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03716"/>
    <w:multiLevelType w:val="hybridMultilevel"/>
    <w:tmpl w:val="F994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3B1"/>
    <w:rsid w:val="00222D38"/>
    <w:rsid w:val="003C6E8E"/>
    <w:rsid w:val="0046352B"/>
    <w:rsid w:val="006E43B1"/>
    <w:rsid w:val="00AB0852"/>
    <w:rsid w:val="00F4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2"/>
    <w:pPr>
      <w:spacing w:after="0" w:line="240" w:lineRule="auto"/>
      <w:jc w:val="both"/>
    </w:pPr>
    <w:rPr>
      <w:rFonts w:ascii="Antiqua" w:eastAsia="Times New Roman" w:hAnsi="Antiqua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852"/>
    <w:pPr>
      <w:keepNext/>
      <w:jc w:val="center"/>
      <w:outlineLvl w:val="0"/>
    </w:pPr>
    <w:rPr>
      <w:rFonts w:ascii="AGBenguiatCyr" w:hAnsi="AGBenguiatCyr"/>
      <w:sz w:val="28"/>
    </w:rPr>
  </w:style>
  <w:style w:type="paragraph" w:styleId="2">
    <w:name w:val="heading 2"/>
    <w:basedOn w:val="a"/>
    <w:next w:val="a"/>
    <w:link w:val="20"/>
    <w:qFormat/>
    <w:rsid w:val="00AB0852"/>
    <w:pPr>
      <w:keepNext/>
      <w:ind w:firstLine="567"/>
      <w:jc w:val="center"/>
      <w:outlineLvl w:val="1"/>
    </w:pPr>
    <w:rPr>
      <w:rFonts w:ascii="AGBenguiatCyr" w:hAnsi="AGBenguiat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852"/>
    <w:rPr>
      <w:rFonts w:ascii="AGBenguiatCyr" w:eastAsia="Times New Roman" w:hAnsi="AGBenguiat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852"/>
    <w:rPr>
      <w:rFonts w:ascii="AGBenguiatCyr" w:eastAsia="Times New Roman" w:hAnsi="AGBenguiat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B0852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B0852"/>
    <w:rPr>
      <w:rFonts w:ascii="Antiqua" w:eastAsia="Times New Roman" w:hAnsi="Antiqua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B0852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AB0852"/>
    <w:rPr>
      <w:rFonts w:ascii="Antiqua" w:eastAsia="Times New Roman" w:hAnsi="Antiqua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2"/>
    <w:pPr>
      <w:spacing w:after="0" w:line="240" w:lineRule="auto"/>
      <w:jc w:val="both"/>
    </w:pPr>
    <w:rPr>
      <w:rFonts w:ascii="Antiqua" w:eastAsia="Times New Roman" w:hAnsi="Antiqua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852"/>
    <w:pPr>
      <w:keepNext/>
      <w:jc w:val="center"/>
      <w:outlineLvl w:val="0"/>
    </w:pPr>
    <w:rPr>
      <w:rFonts w:ascii="AGBenguiatCyr" w:hAnsi="AGBenguiatCyr"/>
      <w:sz w:val="28"/>
    </w:rPr>
  </w:style>
  <w:style w:type="paragraph" w:styleId="2">
    <w:name w:val="heading 2"/>
    <w:basedOn w:val="a"/>
    <w:next w:val="a"/>
    <w:link w:val="20"/>
    <w:qFormat/>
    <w:rsid w:val="00AB0852"/>
    <w:pPr>
      <w:keepNext/>
      <w:ind w:firstLine="567"/>
      <w:jc w:val="center"/>
      <w:outlineLvl w:val="1"/>
    </w:pPr>
    <w:rPr>
      <w:rFonts w:ascii="AGBenguiatCyr" w:hAnsi="AGBenguiat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852"/>
    <w:rPr>
      <w:rFonts w:ascii="AGBenguiatCyr" w:eastAsia="Times New Roman" w:hAnsi="AGBenguiat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852"/>
    <w:rPr>
      <w:rFonts w:ascii="AGBenguiatCyr" w:eastAsia="Times New Roman" w:hAnsi="AGBenguiat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B0852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B0852"/>
    <w:rPr>
      <w:rFonts w:ascii="Antiqua" w:eastAsia="Times New Roman" w:hAnsi="Antiqua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B0852"/>
    <w:pPr>
      <w:ind w:firstLine="567"/>
    </w:pPr>
  </w:style>
  <w:style w:type="character" w:customStyle="1" w:styleId="30">
    <w:name w:val="Основной текст с отступом 3 Знак"/>
    <w:basedOn w:val="a0"/>
    <w:link w:val="3"/>
    <w:rsid w:val="00AB0852"/>
    <w:rPr>
      <w:rFonts w:ascii="Antiqua" w:eastAsia="Times New Roman" w:hAnsi="Antiqua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2011-10-01T09:41:00Z</dcterms:created>
  <dcterms:modified xsi:type="dcterms:W3CDTF">2014-11-04T09:02:00Z</dcterms:modified>
</cp:coreProperties>
</file>