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3" w:rsidRPr="00B77984" w:rsidRDefault="00A75D63" w:rsidP="002C000F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Cs/>
          <w:kern w:val="36"/>
        </w:rPr>
      </w:pPr>
      <w:r w:rsidRPr="00B77984">
        <w:rPr>
          <w:rFonts w:ascii="Constantia" w:eastAsia="Times New Roman" w:hAnsi="Constantia" w:cs="Times New Roman"/>
          <w:bCs/>
          <w:kern w:val="36"/>
        </w:rPr>
        <w:t>Экономические системы и собственность</w:t>
      </w:r>
      <w:r w:rsidR="00B77984" w:rsidRPr="00B77984">
        <w:rPr>
          <w:rFonts w:ascii="Constantia" w:eastAsia="Times New Roman" w:hAnsi="Constantia" w:cs="Times New Roman"/>
          <w:bCs/>
          <w:kern w:val="36"/>
        </w:rPr>
        <w:t>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 xml:space="preserve">1.    </w:t>
      </w:r>
      <w:r w:rsidRPr="00B77984">
        <w:rPr>
          <w:rFonts w:ascii="Constantia" w:eastAsia="Times New Roman" w:hAnsi="Constantia" w:cs="Times New Roman"/>
          <w:b/>
          <w:bCs/>
        </w:rPr>
        <w:t>Экономическая система</w:t>
      </w:r>
      <w:r w:rsidRPr="00B77984">
        <w:rPr>
          <w:rFonts w:ascii="Constantia" w:eastAsia="Times New Roman" w:hAnsi="Constantia" w:cs="Times New Roman"/>
        </w:rPr>
        <w:t xml:space="preserve"> — установленная и дей</w:t>
      </w:r>
      <w:r w:rsidRPr="00B77984">
        <w:rPr>
          <w:rFonts w:ascii="Constantia" w:eastAsia="Times New Roman" w:hAnsi="Constantia" w:cs="Times New Roman"/>
        </w:rPr>
        <w:softHyphen/>
        <w:t>ствующая совокупность принципов, правил, законов, определяющих форму и содержание основных экономи</w:t>
      </w:r>
      <w:r w:rsidRPr="00B77984">
        <w:rPr>
          <w:rFonts w:ascii="Constantia" w:eastAsia="Times New Roman" w:hAnsi="Constantia" w:cs="Times New Roman"/>
        </w:rPr>
        <w:softHyphen/>
        <w:t>ческих отношений, которые возникают в процессе про</w:t>
      </w:r>
      <w:r w:rsidRPr="00B77984">
        <w:rPr>
          <w:rFonts w:ascii="Constantia" w:eastAsia="Times New Roman" w:hAnsi="Constantia" w:cs="Times New Roman"/>
        </w:rPr>
        <w:softHyphen/>
        <w:t>изводства, распределения, обмена и потребления эконо</w:t>
      </w:r>
      <w:r w:rsidRPr="00B77984">
        <w:rPr>
          <w:rFonts w:ascii="Constantia" w:eastAsia="Times New Roman" w:hAnsi="Constantia" w:cs="Times New Roman"/>
        </w:rPr>
        <w:softHyphen/>
        <w:t>мического продукта.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  <w:b/>
          <w:bCs/>
        </w:rPr>
        <w:t>2.    Основные типы экономических систем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Основными проблемами любой экономической систе</w:t>
      </w:r>
      <w:r w:rsidRPr="00B77984">
        <w:rPr>
          <w:rFonts w:ascii="Constantia" w:eastAsia="Times New Roman" w:hAnsi="Constantia" w:cs="Times New Roman"/>
        </w:rPr>
        <w:softHyphen/>
        <w:t>мы, функционирующей в рамках ограниченности ресур</w:t>
      </w:r>
      <w:r w:rsidRPr="00B77984">
        <w:rPr>
          <w:rFonts w:ascii="Constantia" w:eastAsia="Times New Roman" w:hAnsi="Constantia" w:cs="Times New Roman"/>
        </w:rPr>
        <w:softHyphen/>
        <w:t>сов и возрастающих потребностей, являются вопросы: «Что производить?», «Как производить?», «Для кого производить?».</w:t>
      </w:r>
    </w:p>
    <w:tbl>
      <w:tblPr>
        <w:tblW w:w="876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385"/>
        <w:gridCol w:w="2385"/>
        <w:gridCol w:w="2385"/>
      </w:tblGrid>
      <w:tr w:rsidR="00A75D63" w:rsidRPr="00B77984" w:rsidTr="00A7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Линии сравнения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Традиционная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Централизован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ная (командная)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Рыночная</w:t>
            </w:r>
          </w:p>
        </w:tc>
      </w:tr>
      <w:tr w:rsidR="00A75D63" w:rsidRPr="00B77984" w:rsidTr="00A7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Определе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Способ организа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ции экономиче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ской жизни, ба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зирующийся на отсталой техно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логии, широком распростране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нии ручного тру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да, многоуклад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ности экономики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Способ органи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зации эконо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мической жизни, при котором капи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тал и земля, практически все экономиче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ские ресурсы находятся в собственности государства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Способ орга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низации эко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номической жизни, при котором капи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тал и земля находятся в частной соб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ственности отдельных лиц</w:t>
            </w:r>
          </w:p>
        </w:tc>
      </w:tr>
      <w:tr w:rsidR="00A75D63" w:rsidRPr="00B77984" w:rsidTr="00A7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Формами собственности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Преимущественно общинные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Преимущественно государственная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Преимущественно частная</w:t>
            </w:r>
          </w:p>
        </w:tc>
      </w:tr>
      <w:tr w:rsidR="00A75D63" w:rsidRPr="00B77984" w:rsidTr="00A7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Что производить?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Продукты сель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ского хозяйства, охоты, рыболов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ства. Произво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дится мало про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дуктов и услуг. Что произво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дить, определя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ется обычаями и традициями, ко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торые меняются медленно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Определяется группами про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фессионалов: инженеров, экономистов, специалистов по компьюте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рам, предста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вителями промышлен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ности — «пла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новиками»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Определяют сами потреби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тели. Произ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водители про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изводят то, что хотят по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требители, т.е. то, что может быть куплено</w:t>
            </w:r>
          </w:p>
        </w:tc>
      </w:tr>
      <w:tr w:rsidR="00A75D63" w:rsidRPr="00B77984" w:rsidTr="00A7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Как производить?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 xml:space="preserve">Производят так и тем, как и </w:t>
            </w:r>
            <w:proofErr w:type="gramStart"/>
            <w:r w:rsidRPr="00B77984">
              <w:rPr>
                <w:rFonts w:ascii="Constantia" w:eastAsia="Times New Roman" w:hAnsi="Constantia" w:cs="Times New Roman"/>
              </w:rPr>
              <w:t>чем</w:t>
            </w:r>
            <w:proofErr w:type="gramEnd"/>
            <w:r w:rsidRPr="00B77984">
              <w:rPr>
                <w:rFonts w:ascii="Constantia" w:eastAsia="Times New Roman" w:hAnsi="Constantia" w:cs="Times New Roman"/>
              </w:rPr>
              <w:t xml:space="preserve"> производили предки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Определяется планом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Определяют сами произво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дители</w:t>
            </w:r>
          </w:p>
        </w:tc>
      </w:tr>
      <w:tr w:rsidR="00A75D63" w:rsidRPr="00B77984" w:rsidTr="00A7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Кто полу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чает това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ры и ус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луги?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Большинство людей существу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ет на грани вы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живания. Доба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вочный продукт достается вож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дям или собст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венникам земли, оставшаяся его часть распреде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ляется согласно обычаям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«Плановики», направляемые политически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ми лидерами, определяют, кто и сколько будет получать товаров и ус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луг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63" w:rsidRPr="00B77984" w:rsidRDefault="00A75D63" w:rsidP="00B7798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Потребители получают столько, сколько хо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тят, произво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дители — при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быль</w:t>
            </w:r>
          </w:p>
        </w:tc>
      </w:tr>
    </w:tbl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3.      В реальности существует, а имеет место смешанная экономика, преимущественно командного либо преимущественно рыночного типа.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  <w:b/>
          <w:bCs/>
        </w:rPr>
        <w:t>Смешанная экономика</w:t>
      </w:r>
      <w:r w:rsidRPr="00B77984">
        <w:rPr>
          <w:rFonts w:ascii="Constantia" w:eastAsia="Times New Roman" w:hAnsi="Constantia" w:cs="Times New Roman"/>
        </w:rPr>
        <w:t xml:space="preserve"> — способ организации эконо</w:t>
      </w:r>
      <w:r w:rsidRPr="00B77984">
        <w:rPr>
          <w:rFonts w:ascii="Constantia" w:eastAsia="Times New Roman" w:hAnsi="Constantia" w:cs="Times New Roman"/>
        </w:rPr>
        <w:softHyphen/>
        <w:t>мической жизни, при котором земля и капитал нахо</w:t>
      </w:r>
      <w:r w:rsidRPr="00B77984">
        <w:rPr>
          <w:rFonts w:ascii="Constantia" w:eastAsia="Times New Roman" w:hAnsi="Constantia" w:cs="Times New Roman"/>
        </w:rPr>
        <w:softHyphen/>
        <w:t>дятся в частной собственности, а распределение огра</w:t>
      </w:r>
      <w:r w:rsidRPr="00B77984">
        <w:rPr>
          <w:rFonts w:ascii="Constantia" w:eastAsia="Times New Roman" w:hAnsi="Constantia" w:cs="Times New Roman"/>
        </w:rPr>
        <w:softHyphen/>
        <w:t>ниченных ресурсов осуществляется как рынками, так и при значительном участии государства. Конкурентно-рыноч</w:t>
      </w:r>
      <w:r w:rsidRPr="00B77984">
        <w:rPr>
          <w:rFonts w:ascii="Constantia" w:eastAsia="Times New Roman" w:hAnsi="Constantia" w:cs="Times New Roman"/>
        </w:rPr>
        <w:softHyphen/>
        <w:t>ные стимулы и государственное регулирование экономики сосуществуют, взаимодействуют и влияют друг на друга.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Рыночная сфера:                                          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потребители =&gt; свободный обмен =&gt; производители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lastRenderedPageBreak/>
        <w:t>Государственная сфера:                  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производители =&gt; государственный план =&gt; потребители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 xml:space="preserve">4.      </w:t>
      </w:r>
      <w:r w:rsidRPr="00B77984">
        <w:rPr>
          <w:rFonts w:ascii="Constantia" w:eastAsia="Times New Roman" w:hAnsi="Constantia" w:cs="Times New Roman"/>
          <w:b/>
          <w:bCs/>
        </w:rPr>
        <w:t>Социаль</w:t>
      </w:r>
      <w:r w:rsidRPr="00B77984">
        <w:rPr>
          <w:rFonts w:ascii="Constantia" w:eastAsia="Times New Roman" w:hAnsi="Constantia" w:cs="Times New Roman"/>
          <w:b/>
          <w:bCs/>
        </w:rPr>
        <w:softHyphen/>
        <w:t>ная рыночная экономика</w:t>
      </w:r>
      <w:r w:rsidRPr="00B77984">
        <w:rPr>
          <w:rFonts w:ascii="Constantia" w:eastAsia="Times New Roman" w:hAnsi="Constantia" w:cs="Times New Roman"/>
        </w:rPr>
        <w:t xml:space="preserve"> основана на сбалансированности экономиче</w:t>
      </w:r>
      <w:r w:rsidRPr="00B77984">
        <w:rPr>
          <w:rFonts w:ascii="Constantia" w:eastAsia="Times New Roman" w:hAnsi="Constantia" w:cs="Times New Roman"/>
        </w:rPr>
        <w:softHyphen/>
        <w:t>ской и социальной эффективности.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Социальная ориентация рынка – удов</w:t>
      </w:r>
      <w:r w:rsidRPr="00B77984">
        <w:rPr>
          <w:rFonts w:ascii="Constantia" w:eastAsia="Times New Roman" w:hAnsi="Constantia" w:cs="Times New Roman"/>
        </w:rPr>
        <w:softHyphen/>
        <w:t>летворение  растущих и меняющих</w:t>
      </w:r>
      <w:r w:rsidRPr="00B77984">
        <w:rPr>
          <w:rFonts w:ascii="Constantia" w:eastAsia="Times New Roman" w:hAnsi="Constantia" w:cs="Times New Roman"/>
        </w:rPr>
        <w:softHyphen/>
        <w:t>ся потребностей людей, развитие человеческого потенциала, сосуществование различных форм собственности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Социальная ориентация государства – гарант стабильности и защищенности людей в рыночной экономике (господдержка культуры, образования, науки, здравоохранения, социальная защита пенсионеров, инвалидов, материнства и детства, студентов)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  <w:b/>
          <w:bCs/>
        </w:rPr>
        <w:t>5.      Две основные формы хозяйства: натуральное и товарное.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Натуральное хозяйство – хозяйство, в котором люди производят продукты лишь для удовлетворения своих собственных потребнос</w:t>
      </w:r>
      <w:r w:rsidRPr="00B77984">
        <w:rPr>
          <w:rFonts w:ascii="Constantia" w:eastAsia="Times New Roman" w:hAnsi="Constantia" w:cs="Times New Roman"/>
        </w:rPr>
        <w:softHyphen/>
        <w:t>тей, не прибегая к обмену, к рынку (характерно для традиционного типа экономики).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B77984">
        <w:rPr>
          <w:rFonts w:ascii="Constantia" w:eastAsia="Times New Roman" w:hAnsi="Constantia" w:cs="Times New Roman"/>
        </w:rPr>
        <w:t>Товарное хозяйство – хозяйство, при котором про</w:t>
      </w:r>
      <w:r w:rsidRPr="00B77984">
        <w:rPr>
          <w:rFonts w:ascii="Constantia" w:eastAsia="Times New Roman" w:hAnsi="Constantia" w:cs="Times New Roman"/>
        </w:rPr>
        <w:softHyphen/>
        <w:t>дукты производятся для прода</w:t>
      </w:r>
      <w:r w:rsidRPr="00B77984">
        <w:rPr>
          <w:rFonts w:ascii="Constantia" w:eastAsia="Times New Roman" w:hAnsi="Constantia" w:cs="Times New Roman"/>
        </w:rPr>
        <w:softHyphen/>
        <w:t>жи, а связь производителей и потребителей осуществляется посредством рынка (характерно для централизованного (командного), рыночного и сме</w:t>
      </w:r>
      <w:r w:rsidRPr="00B77984">
        <w:rPr>
          <w:rFonts w:ascii="Constantia" w:eastAsia="Times New Roman" w:hAnsi="Constantia" w:cs="Times New Roman"/>
        </w:rPr>
        <w:softHyphen/>
        <w:t>шанного типов экономических систем).</w:t>
      </w:r>
      <w:proofErr w:type="gramEnd"/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 xml:space="preserve">6. </w:t>
      </w:r>
      <w:r w:rsidRPr="00B77984">
        <w:rPr>
          <w:rFonts w:ascii="Constantia" w:eastAsia="Times New Roman" w:hAnsi="Constantia" w:cs="Times New Roman"/>
          <w:b/>
          <w:bCs/>
        </w:rPr>
        <w:t>Собственность</w:t>
      </w:r>
      <w:r w:rsidRPr="00B77984">
        <w:rPr>
          <w:rFonts w:ascii="Constantia" w:eastAsia="Times New Roman" w:hAnsi="Constantia" w:cs="Times New Roman"/>
        </w:rPr>
        <w:t xml:space="preserve"> (от </w:t>
      </w:r>
      <w:proofErr w:type="spellStart"/>
      <w:r w:rsidRPr="00B77984">
        <w:rPr>
          <w:rFonts w:ascii="Constantia" w:eastAsia="Times New Roman" w:hAnsi="Constantia" w:cs="Times New Roman"/>
        </w:rPr>
        <w:t>древнерусск</w:t>
      </w:r>
      <w:proofErr w:type="spellEnd"/>
      <w:r w:rsidRPr="00B77984">
        <w:rPr>
          <w:rFonts w:ascii="Constantia" w:eastAsia="Times New Roman" w:hAnsi="Constantia" w:cs="Times New Roman"/>
        </w:rPr>
        <w:t>. «</w:t>
      </w:r>
      <w:proofErr w:type="spellStart"/>
      <w:r w:rsidRPr="00B77984">
        <w:rPr>
          <w:rFonts w:ascii="Constantia" w:eastAsia="Times New Roman" w:hAnsi="Constantia" w:cs="Times New Roman"/>
        </w:rPr>
        <w:t>собность</w:t>
      </w:r>
      <w:proofErr w:type="spellEnd"/>
      <w:r w:rsidRPr="00B77984">
        <w:rPr>
          <w:rFonts w:ascii="Constantia" w:eastAsia="Times New Roman" w:hAnsi="Constantia" w:cs="Times New Roman"/>
        </w:rPr>
        <w:t>» — вла</w:t>
      </w:r>
      <w:r w:rsidRPr="00B77984">
        <w:rPr>
          <w:rFonts w:ascii="Constantia" w:eastAsia="Times New Roman" w:hAnsi="Constantia" w:cs="Times New Roman"/>
        </w:rPr>
        <w:softHyphen/>
        <w:t>дение вещью или кем-либо) — принадлежность вещей, материальных и духовных ценностей определенным лицам, юридическое право на такую принадлежность и экономические отношения между людьми по поводу при</w:t>
      </w:r>
      <w:r w:rsidRPr="00B77984">
        <w:rPr>
          <w:rFonts w:ascii="Constantia" w:eastAsia="Times New Roman" w:hAnsi="Constantia" w:cs="Times New Roman"/>
        </w:rPr>
        <w:softHyphen/>
        <w:t>надлежности, раздела, передела объектов собственности.</w:t>
      </w:r>
    </w:p>
    <w:p w:rsidR="00A75D63" w:rsidRPr="00B77984" w:rsidRDefault="00A75D63" w:rsidP="00B77984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Собственность – отношения людей по поводу вещей.</w:t>
      </w:r>
    </w:p>
    <w:p w:rsidR="00A75D63" w:rsidRPr="00B77984" w:rsidRDefault="00A75D63" w:rsidP="00B77984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 xml:space="preserve">Суть собственности – присвоение экономических (платных) благ. </w:t>
      </w:r>
    </w:p>
    <w:p w:rsidR="00A75D63" w:rsidRPr="00B77984" w:rsidRDefault="00A75D63" w:rsidP="00B77984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 xml:space="preserve">Быть собственником – значит относиться к вещам как </w:t>
      </w:r>
      <w:proofErr w:type="gramStart"/>
      <w:r w:rsidRPr="00B77984">
        <w:rPr>
          <w:rFonts w:ascii="Constantia" w:eastAsia="Times New Roman" w:hAnsi="Constantia" w:cs="Times New Roman"/>
        </w:rPr>
        <w:t>к</w:t>
      </w:r>
      <w:proofErr w:type="gramEnd"/>
      <w:r w:rsidRPr="00B77984">
        <w:rPr>
          <w:rFonts w:ascii="Constantia" w:eastAsia="Times New Roman" w:hAnsi="Constantia" w:cs="Times New Roman"/>
        </w:rPr>
        <w:t xml:space="preserve"> своим.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 xml:space="preserve"> 7. </w:t>
      </w:r>
      <w:r w:rsidRPr="00B77984">
        <w:rPr>
          <w:rFonts w:ascii="Constantia" w:eastAsia="Times New Roman" w:hAnsi="Constantia" w:cs="Times New Roman"/>
          <w:b/>
          <w:bCs/>
        </w:rPr>
        <w:t>Структура собственности</w:t>
      </w:r>
      <w:r w:rsidRPr="00B77984">
        <w:rPr>
          <w:rFonts w:ascii="Constantia" w:eastAsia="Times New Roman" w:hAnsi="Constantia" w:cs="Times New Roman"/>
        </w:rPr>
        <w:t>:</w:t>
      </w:r>
    </w:p>
    <w:p w:rsidR="00A75D63" w:rsidRPr="00B77984" w:rsidRDefault="00A75D63" w:rsidP="00B77984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  <w:b/>
          <w:bCs/>
        </w:rPr>
        <w:t>объект присвоения</w:t>
      </w:r>
      <w:r w:rsidRPr="00B77984">
        <w:rPr>
          <w:rFonts w:ascii="Constantia" w:eastAsia="Times New Roman" w:hAnsi="Constantia" w:cs="Times New Roman"/>
        </w:rPr>
        <w:t xml:space="preserve"> – вещь, деньги; </w:t>
      </w:r>
      <w:r w:rsidRPr="00B77984">
        <w:rPr>
          <w:rFonts w:ascii="Constantia" w:eastAsia="Times New Roman" w:hAnsi="Constantia" w:cs="Times New Roman"/>
          <w:b/>
          <w:bCs/>
        </w:rPr>
        <w:t>субъект присвоения</w:t>
      </w:r>
      <w:r w:rsidRPr="00B77984">
        <w:rPr>
          <w:rFonts w:ascii="Constantia" w:eastAsia="Times New Roman" w:hAnsi="Constantia" w:cs="Times New Roman"/>
        </w:rPr>
        <w:t xml:space="preserve"> – собственник;</w:t>
      </w:r>
    </w:p>
    <w:p w:rsidR="00A75D63" w:rsidRPr="00B77984" w:rsidRDefault="00A75D63" w:rsidP="00B77984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  <w:b/>
          <w:bCs/>
        </w:rPr>
        <w:t>отношения присвоения</w:t>
      </w:r>
      <w:r w:rsidRPr="00B77984">
        <w:rPr>
          <w:rFonts w:ascii="Constantia" w:eastAsia="Times New Roman" w:hAnsi="Constantia" w:cs="Times New Roman"/>
        </w:rPr>
        <w:t xml:space="preserve"> – форма реализации отношений собственности;</w:t>
      </w:r>
    </w:p>
    <w:p w:rsidR="00A75D63" w:rsidRPr="00B77984" w:rsidRDefault="00A75D63" w:rsidP="00B77984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  <w:b/>
          <w:bCs/>
        </w:rPr>
        <w:t>формы присвоения</w:t>
      </w:r>
      <w:r w:rsidRPr="00B77984">
        <w:rPr>
          <w:rFonts w:ascii="Constantia" w:eastAsia="Times New Roman" w:hAnsi="Constantia" w:cs="Times New Roman"/>
        </w:rPr>
        <w:t xml:space="preserve"> – частная и общественная. </w:t>
      </w:r>
    </w:p>
    <w:tbl>
      <w:tblPr>
        <w:tblpPr w:leftFromText="180" w:rightFromText="180" w:vertAnchor="text" w:horzAnchor="margin" w:tblpXSpec="center" w:tblpY="318"/>
        <w:tblW w:w="1056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3645"/>
      </w:tblGrid>
      <w:tr w:rsidR="002C000F" w:rsidRPr="00B77984" w:rsidTr="002C000F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bookmarkStart w:id="0" w:name="_GoBack"/>
            <w:bookmarkEnd w:id="0"/>
            <w:r w:rsidRPr="00B77984">
              <w:rPr>
                <w:rFonts w:ascii="Constantia" w:eastAsia="Times New Roman" w:hAnsi="Constantia" w:cs="Times New Roman"/>
                <w:b/>
                <w:bCs/>
              </w:rPr>
              <w:t>Юридическое содержание собственности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  <w:b/>
                <w:bCs/>
              </w:rPr>
              <w:t>Экономическое содержание собственности</w:t>
            </w:r>
          </w:p>
        </w:tc>
      </w:tr>
      <w:tr w:rsidR="002C000F" w:rsidRPr="00B77984" w:rsidTr="002C000F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Собственность – система ограничения доступа к ограниченным ресурсам. Отсюда – пучок прав на собственность (полная собственность). Права на собственность (римское право):</w:t>
            </w:r>
          </w:p>
          <w:p w:rsidR="002C000F" w:rsidRPr="00B77984" w:rsidRDefault="002C000F" w:rsidP="002C0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  <w:b/>
                <w:bCs/>
              </w:rPr>
              <w:t>Право владения</w:t>
            </w:r>
            <w:r w:rsidRPr="00B77984">
              <w:rPr>
                <w:rFonts w:ascii="Constantia" w:eastAsia="Times New Roman" w:hAnsi="Constantia" w:cs="Times New Roman"/>
              </w:rPr>
              <w:t xml:space="preserve"> – физическое обладание вещью, полный контроль</w:t>
            </w:r>
          </w:p>
          <w:p w:rsidR="002C000F" w:rsidRPr="00B77984" w:rsidRDefault="002C000F" w:rsidP="002C0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  <w:b/>
                <w:bCs/>
              </w:rPr>
              <w:t>Право пользования</w:t>
            </w:r>
            <w:r w:rsidRPr="00B77984">
              <w:rPr>
                <w:rFonts w:ascii="Constantia" w:eastAsia="Times New Roman" w:hAnsi="Constantia" w:cs="Times New Roman"/>
              </w:rPr>
              <w:t xml:space="preserve"> – извлечение полезных свойств вещи. Виды: </w:t>
            </w:r>
            <w:r w:rsidRPr="00B77984">
              <w:rPr>
                <w:rFonts w:ascii="Constantia" w:eastAsia="Times New Roman" w:hAnsi="Constantia" w:cs="Times New Roman"/>
                <w:i/>
                <w:iCs/>
              </w:rPr>
              <w:t>аренда</w:t>
            </w:r>
            <w:r w:rsidRPr="00B77984">
              <w:rPr>
                <w:rFonts w:ascii="Constantia" w:eastAsia="Times New Roman" w:hAnsi="Constantia" w:cs="Times New Roman"/>
              </w:rPr>
              <w:t xml:space="preserve"> – право поль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зоваться имущест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вом, не имея права распо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ряжаться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  <w:i/>
                <w:iCs/>
              </w:rPr>
              <w:t>траст</w:t>
            </w:r>
            <w:r w:rsidRPr="00B77984">
              <w:rPr>
                <w:rFonts w:ascii="Constantia" w:eastAsia="Times New Roman" w:hAnsi="Constantia" w:cs="Times New Roman"/>
              </w:rPr>
              <w:t xml:space="preserve"> (от англ. </w:t>
            </w:r>
            <w:proofErr w:type="spellStart"/>
            <w:r w:rsidRPr="00B77984">
              <w:rPr>
                <w:rFonts w:ascii="Constantia" w:eastAsia="Times New Roman" w:hAnsi="Constantia" w:cs="Times New Roman"/>
              </w:rPr>
              <w:t>trust</w:t>
            </w:r>
            <w:proofErr w:type="spellEnd"/>
            <w:r w:rsidRPr="00B77984">
              <w:rPr>
                <w:rFonts w:ascii="Constantia" w:eastAsia="Times New Roman" w:hAnsi="Constantia" w:cs="Times New Roman"/>
              </w:rPr>
              <w:t xml:space="preserve"> — доверие) – право собственника передавать право уп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равления своим иму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ществом другому ли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цу, без права вмеша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тельства в его действия</w:t>
            </w:r>
          </w:p>
          <w:p w:rsidR="002C000F" w:rsidRPr="00B77984" w:rsidRDefault="002C000F" w:rsidP="002C00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proofErr w:type="gramStart"/>
            <w:r w:rsidRPr="00B77984">
              <w:rPr>
                <w:rFonts w:ascii="Constantia" w:eastAsia="Times New Roman" w:hAnsi="Constantia" w:cs="Times New Roman"/>
                <w:b/>
                <w:bCs/>
              </w:rPr>
              <w:t>Право распоряжения</w:t>
            </w:r>
            <w:r w:rsidRPr="00B77984">
              <w:rPr>
                <w:rFonts w:ascii="Constantia" w:eastAsia="Times New Roman" w:hAnsi="Constantia" w:cs="Times New Roman"/>
              </w:rPr>
              <w:t xml:space="preserve"> – определение «судьбы» вещи, (продажа, дарение, передача по наследству и т.д.)</w:t>
            </w:r>
            <w:proofErr w:type="gramEnd"/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Права на собственность (сегодня): право управления, право на доход, право на безопасность и др.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Два условия:</w:t>
            </w:r>
          </w:p>
          <w:p w:rsidR="002C000F" w:rsidRPr="00B77984" w:rsidRDefault="002C000F" w:rsidP="002C00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Кодификация отношений собственности</w:t>
            </w:r>
          </w:p>
          <w:p w:rsidR="002C000F" w:rsidRPr="00B77984" w:rsidRDefault="002C000F" w:rsidP="002C00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Закрепление отношений в правовых нормах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 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  <w:b/>
                <w:bCs/>
              </w:rPr>
              <w:t xml:space="preserve">Юридическая классификация собственности (по Конституции РФ): </w:t>
            </w:r>
          </w:p>
          <w:p w:rsidR="002C000F" w:rsidRPr="00B77984" w:rsidRDefault="002C000F" w:rsidP="002C00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Государственная: федеральная и региональная</w:t>
            </w:r>
          </w:p>
          <w:p w:rsidR="002C000F" w:rsidRPr="00B77984" w:rsidRDefault="002C000F" w:rsidP="002C00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lastRenderedPageBreak/>
              <w:t>Муниципальная</w:t>
            </w:r>
          </w:p>
          <w:p w:rsidR="002C000F" w:rsidRPr="00B77984" w:rsidRDefault="002C000F" w:rsidP="002C00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Частная: индивидуальная и коллективная</w:t>
            </w:r>
          </w:p>
          <w:p w:rsidR="002C000F" w:rsidRPr="00B77984" w:rsidRDefault="002C000F" w:rsidP="002C00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Функции собственности: владение, распоряжение, контроль.</w:t>
            </w:r>
          </w:p>
          <w:p w:rsidR="002C000F" w:rsidRPr="00B77984" w:rsidRDefault="002C000F" w:rsidP="002C00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Отношение человека к природе (присвоение, потребление и др.)</w:t>
            </w:r>
          </w:p>
          <w:p w:rsidR="002C000F" w:rsidRPr="00B77984" w:rsidRDefault="002C000F" w:rsidP="002C00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Отношение человека к себе (неотчуждаемое право на собственный труд и способности)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  <w:b/>
                <w:bCs/>
              </w:rPr>
              <w:lastRenderedPageBreak/>
              <w:t>Экономическая классификация собственности: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•  Общая: первобытно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общинная, семейная, государственная, коллективная;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•  Частная: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  Трудовая: семей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ная, фермерское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хозяйство, инди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видуальная трудо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вая деятельность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  Нетрудовая: ра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бовладельческая, </w:t>
            </w:r>
          </w:p>
          <w:p w:rsidR="002C000F" w:rsidRPr="00B77984" w:rsidRDefault="002C000F" w:rsidP="002C000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  феодальная, бур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жуазно-индивиду</w:t>
            </w:r>
            <w:r w:rsidRPr="00B77984">
              <w:rPr>
                <w:rFonts w:ascii="Constantia" w:eastAsia="Times New Roman" w:hAnsi="Constantia" w:cs="Times New Roman"/>
              </w:rPr>
              <w:softHyphen/>
              <w:t>альная</w:t>
            </w:r>
          </w:p>
          <w:p w:rsidR="002C000F" w:rsidRPr="00B77984" w:rsidRDefault="002C000F" w:rsidP="002C00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7984">
              <w:rPr>
                <w:rFonts w:ascii="Constantia" w:eastAsia="Times New Roman" w:hAnsi="Constantia" w:cs="Times New Roman"/>
              </w:rPr>
              <w:t>Смешанная: акционерная, кооперативная, совместная</w:t>
            </w:r>
          </w:p>
        </w:tc>
      </w:tr>
    </w:tbl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lastRenderedPageBreak/>
        <w:t xml:space="preserve">8.    </w:t>
      </w:r>
      <w:r w:rsidRPr="00B77984">
        <w:rPr>
          <w:rFonts w:ascii="Constantia" w:eastAsia="Times New Roman" w:hAnsi="Constantia" w:cs="Times New Roman"/>
          <w:b/>
          <w:bCs/>
        </w:rPr>
        <w:t>Собственность – единство юридического и экономического содержания</w:t>
      </w:r>
      <w:r w:rsidRPr="00B77984">
        <w:rPr>
          <w:rFonts w:ascii="Constantia" w:eastAsia="Times New Roman" w:hAnsi="Constantia" w:cs="Times New Roman"/>
        </w:rPr>
        <w:t>. Юридическое содержание собст</w:t>
      </w:r>
      <w:r w:rsidRPr="00B77984">
        <w:rPr>
          <w:rFonts w:ascii="Constantia" w:eastAsia="Times New Roman" w:hAnsi="Constantia" w:cs="Times New Roman"/>
        </w:rPr>
        <w:softHyphen/>
        <w:t>венности получает экономическую форму реализации.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9. В современной рыночной экономике различные формы собственности, в том числе множество смешанных форм, таких как, напри</w:t>
      </w:r>
      <w:r w:rsidRPr="00B77984">
        <w:rPr>
          <w:rFonts w:ascii="Constantia" w:eastAsia="Times New Roman" w:hAnsi="Constantia" w:cs="Times New Roman"/>
        </w:rPr>
        <w:softHyphen/>
        <w:t>мер, коллективно-частная или государственно-коллек</w:t>
      </w:r>
      <w:r w:rsidRPr="00B77984">
        <w:rPr>
          <w:rFonts w:ascii="Constantia" w:eastAsia="Times New Roman" w:hAnsi="Constantia" w:cs="Times New Roman"/>
        </w:rPr>
        <w:softHyphen/>
        <w:t>тивная и др.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</w:rPr>
        <w:t>10. Государство проводит:</w:t>
      </w:r>
    </w:p>
    <w:p w:rsidR="00A75D63" w:rsidRPr="00B77984" w:rsidRDefault="00A75D63" w:rsidP="00B7798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7984">
        <w:rPr>
          <w:rFonts w:ascii="Constantia" w:eastAsia="Times New Roman" w:hAnsi="Constantia" w:cs="Times New Roman"/>
          <w:b/>
          <w:bCs/>
        </w:rPr>
        <w:t>Национализацию</w:t>
      </w:r>
      <w:r w:rsidRPr="00B77984">
        <w:rPr>
          <w:rFonts w:ascii="Constantia" w:eastAsia="Times New Roman" w:hAnsi="Constantia" w:cs="Times New Roman"/>
        </w:rPr>
        <w:t xml:space="preserve">  собственности – передача собственнос</w:t>
      </w:r>
      <w:r w:rsidRPr="00B77984">
        <w:rPr>
          <w:rFonts w:ascii="Constantia" w:eastAsia="Times New Roman" w:hAnsi="Constantia" w:cs="Times New Roman"/>
        </w:rPr>
        <w:softHyphen/>
        <w:t>ти из частных рук в ру</w:t>
      </w:r>
      <w:r w:rsidRPr="00B77984">
        <w:rPr>
          <w:rFonts w:ascii="Constantia" w:eastAsia="Times New Roman" w:hAnsi="Constantia" w:cs="Times New Roman"/>
        </w:rPr>
        <w:softHyphen/>
        <w:t xml:space="preserve">ки государства.  </w:t>
      </w:r>
      <w:r w:rsidRPr="00B77984">
        <w:rPr>
          <w:rFonts w:ascii="Constantia" w:eastAsia="Times New Roman" w:hAnsi="Constantia" w:cs="Times New Roman"/>
          <w:b/>
          <w:bCs/>
        </w:rPr>
        <w:t>Приватизацию</w:t>
      </w:r>
      <w:r w:rsidRPr="00B77984">
        <w:rPr>
          <w:rFonts w:ascii="Constantia" w:eastAsia="Times New Roman" w:hAnsi="Constantia" w:cs="Times New Roman"/>
        </w:rPr>
        <w:t xml:space="preserve"> собственности – передача госсобственности отдельным граж</w:t>
      </w:r>
      <w:r w:rsidRPr="00B77984">
        <w:rPr>
          <w:rFonts w:ascii="Constantia" w:eastAsia="Times New Roman" w:hAnsi="Constantia" w:cs="Times New Roman"/>
        </w:rPr>
        <w:softHyphen/>
        <w:t>данам или  юридическим лицам</w:t>
      </w:r>
    </w:p>
    <w:p w:rsidR="00E60955" w:rsidRPr="00B77984" w:rsidRDefault="00E60955" w:rsidP="00B77984">
      <w:pPr>
        <w:spacing w:after="0"/>
        <w:jc w:val="both"/>
        <w:rPr>
          <w:rFonts w:ascii="Constantia" w:hAnsi="Constantia"/>
        </w:rPr>
      </w:pPr>
    </w:p>
    <w:sectPr w:rsidR="00E60955" w:rsidRPr="00B77984" w:rsidSect="00E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971"/>
    <w:multiLevelType w:val="multilevel"/>
    <w:tmpl w:val="433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AF4"/>
    <w:multiLevelType w:val="multilevel"/>
    <w:tmpl w:val="E40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370FB"/>
    <w:multiLevelType w:val="multilevel"/>
    <w:tmpl w:val="2A7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C4A27"/>
    <w:multiLevelType w:val="multilevel"/>
    <w:tmpl w:val="ECF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143FA"/>
    <w:multiLevelType w:val="multilevel"/>
    <w:tmpl w:val="FFE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B52F1"/>
    <w:multiLevelType w:val="multilevel"/>
    <w:tmpl w:val="74F2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20EE7"/>
    <w:multiLevelType w:val="multilevel"/>
    <w:tmpl w:val="BC5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D63"/>
    <w:rsid w:val="002C000F"/>
    <w:rsid w:val="00A75D63"/>
    <w:rsid w:val="00B77984"/>
    <w:rsid w:val="00E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5"/>
  </w:style>
  <w:style w:type="paragraph" w:styleId="1">
    <w:name w:val="heading 1"/>
    <w:basedOn w:val="a"/>
    <w:link w:val="10"/>
    <w:uiPriority w:val="9"/>
    <w:qFormat/>
    <w:rsid w:val="00A75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75D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5D63"/>
    <w:rPr>
      <w:b/>
      <w:bCs/>
    </w:rPr>
  </w:style>
  <w:style w:type="character" w:styleId="a6">
    <w:name w:val="Emphasis"/>
    <w:basedOn w:val="a0"/>
    <w:uiPriority w:val="20"/>
    <w:qFormat/>
    <w:rsid w:val="00A75D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09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2" w:color="BBBFC4"/>
                        <w:left w:val="single" w:sz="6" w:space="3" w:color="BBBFC4"/>
                        <w:bottom w:val="single" w:sz="6" w:space="2" w:color="BBBFC4"/>
                        <w:right w:val="single" w:sz="6" w:space="3" w:color="BBBFC4"/>
                      </w:divBdr>
                    </w:div>
                  </w:divsChild>
                </w:div>
              </w:divsChild>
            </w:div>
          </w:divsChild>
        </w:div>
        <w:div w:id="304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2014-04-02T19:17:00Z</dcterms:created>
  <dcterms:modified xsi:type="dcterms:W3CDTF">2014-11-10T19:21:00Z</dcterms:modified>
</cp:coreProperties>
</file>