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6A" w:rsidRDefault="008A206A" w:rsidP="008A206A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Научное познание.</w:t>
      </w:r>
    </w:p>
    <w:p w:rsidR="00142B1C" w:rsidRPr="008A206A" w:rsidRDefault="008A206A" w:rsidP="008A206A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142B1C" w:rsidRPr="008A206A">
        <w:rPr>
          <w:rFonts w:ascii="Constantia" w:hAnsi="Constantia"/>
        </w:rPr>
        <w:t xml:space="preserve">Сегодня наука является основной формой человеческого познания. В основе научного познания лежит сложный творческий процесс мыслительной и </w:t>
      </w:r>
      <w:proofErr w:type="spellStart"/>
      <w:r w:rsidR="00142B1C" w:rsidRPr="008A206A">
        <w:rPr>
          <w:rFonts w:ascii="Constantia" w:hAnsi="Constantia"/>
        </w:rPr>
        <w:t>предметно</w:t>
      </w:r>
      <w:r w:rsidR="00142B1C" w:rsidRPr="008A206A">
        <w:rPr>
          <w:rFonts w:ascii="Constantia" w:eastAsia="MS Gothic" w:hAnsi="MS Gothic" w:cs="MS Gothic"/>
        </w:rPr>
        <w:t>‑</w:t>
      </w:r>
      <w:r w:rsidR="00142B1C" w:rsidRPr="008A206A">
        <w:rPr>
          <w:rFonts w:ascii="Constantia" w:hAnsi="Constantia" w:cs="Calibri"/>
        </w:rPr>
        <w:t>практической</w:t>
      </w:r>
      <w:proofErr w:type="spellEnd"/>
      <w:r w:rsidR="00142B1C" w:rsidRPr="008A206A">
        <w:rPr>
          <w:rFonts w:ascii="Constantia" w:hAnsi="Constantia" w:cs="Calibri"/>
        </w:rPr>
        <w:t xml:space="preserve"> деятельности ученого. Общие правила данного процесса, которые иногда называют методом Декарта, </w:t>
      </w:r>
      <w:r w:rsidR="00142B1C" w:rsidRPr="008A206A">
        <w:rPr>
          <w:rFonts w:ascii="Constantia" w:hAnsi="Constantia"/>
        </w:rPr>
        <w:t>можно сформулировать следующим образом: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 xml:space="preserve">1) ничего нельзя принимать </w:t>
      </w:r>
      <w:proofErr w:type="gramStart"/>
      <w:r w:rsidRPr="008A206A">
        <w:rPr>
          <w:rFonts w:ascii="Constantia" w:hAnsi="Constantia"/>
        </w:rPr>
        <w:t>за</w:t>
      </w:r>
      <w:proofErr w:type="gramEnd"/>
      <w:r w:rsidRPr="008A206A">
        <w:rPr>
          <w:rFonts w:ascii="Constantia" w:hAnsi="Constantia"/>
        </w:rPr>
        <w:t xml:space="preserve"> истинное, пока оно не представляется ясным и отчетливым;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2) трудные вопросы необходимо делить на столько частей, сколько нужно для разрешения;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3) начинать исследование надо с самых простых и удобных для познания вещей и постепенно переходить к познанию вещей трудных и сложных;</w:t>
      </w:r>
    </w:p>
    <w:p w:rsidR="002E69C6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4) ученый должен останавливаться на всех подробностях, на все обращать внимание: он должен быть уверен, что ничего не пропустил.</w:t>
      </w:r>
    </w:p>
    <w:p w:rsidR="00142B1C" w:rsidRPr="008A206A" w:rsidRDefault="008A206A" w:rsidP="008A206A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142B1C" w:rsidRPr="008A206A">
        <w:rPr>
          <w:rFonts w:ascii="Constantia" w:hAnsi="Constantia"/>
        </w:rPr>
        <w:t>Выделяют два уровня научного познания: эмпирический и теоретический. Главной задачей эмпирического уровня научного познания является описание предметов и явлений, а основной формой получаемого знания — эмпирический (научный) факт. На теоретическом уровне происходит объяснение изучаемых явлений, а получаемое знание фиксируется в форме законов, принципов и научных теорий, в которых раскрывается сущность познаваемых объектов.</w:t>
      </w:r>
    </w:p>
    <w:p w:rsidR="00142B1C" w:rsidRPr="008A206A" w:rsidRDefault="008A206A" w:rsidP="008A206A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142B1C" w:rsidRPr="008A206A">
        <w:rPr>
          <w:rFonts w:ascii="Constantia" w:hAnsi="Constantia"/>
        </w:rPr>
        <w:t>Основными принципами научного познания являются: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1. Принцип причинности.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 xml:space="preserve">Содержание этого принципа может быть передано известным высказыванием древнегреческого философа </w:t>
      </w:r>
      <w:proofErr w:type="spellStart"/>
      <w:r w:rsidRPr="008A206A">
        <w:rPr>
          <w:rFonts w:ascii="Constantia" w:hAnsi="Constantia"/>
        </w:rPr>
        <w:t>Демокрита</w:t>
      </w:r>
      <w:proofErr w:type="spellEnd"/>
      <w:r w:rsidRPr="008A206A">
        <w:rPr>
          <w:rFonts w:ascii="Constantia" w:hAnsi="Constantia"/>
        </w:rPr>
        <w:t xml:space="preserve">: «Ни одна вещь не возникает беспричинно, но </w:t>
      </w:r>
      <w:proofErr w:type="gramStart"/>
      <w:r w:rsidRPr="008A206A">
        <w:rPr>
          <w:rFonts w:ascii="Constantia" w:hAnsi="Constantia"/>
        </w:rPr>
        <w:t>все</w:t>
      </w:r>
      <w:proofErr w:type="gramEnd"/>
      <w:r w:rsidRPr="008A206A">
        <w:rPr>
          <w:rFonts w:ascii="Constantia" w:hAnsi="Constantia"/>
        </w:rPr>
        <w:t xml:space="preserve"> возникает на </w:t>
      </w:r>
      <w:proofErr w:type="spellStart"/>
      <w:proofErr w:type="gramStart"/>
      <w:r w:rsidRPr="008A206A">
        <w:rPr>
          <w:rFonts w:ascii="Constantia" w:hAnsi="Constantia"/>
        </w:rPr>
        <w:t>каком</w:t>
      </w:r>
      <w:proofErr w:type="gramEnd"/>
      <w:r w:rsidRPr="008A206A">
        <w:rPr>
          <w:rFonts w:ascii="Constantia" w:eastAsia="MS Gothic" w:hAnsi="MS Gothic" w:cs="MS Gothic"/>
        </w:rPr>
        <w:t>‑</w:t>
      </w:r>
      <w:r w:rsidRPr="008A206A">
        <w:rPr>
          <w:rFonts w:ascii="Constantia" w:hAnsi="Constantia" w:cs="Calibri"/>
        </w:rPr>
        <w:t>нибудь</w:t>
      </w:r>
      <w:proofErr w:type="spellEnd"/>
      <w:r w:rsidRPr="008A206A">
        <w:rPr>
          <w:rFonts w:ascii="Constantia" w:hAnsi="Constantia" w:cs="Calibri"/>
        </w:rPr>
        <w:t xml:space="preserve"> основании в силу необходимости». Принцип причинности означает, что возникновение любых м</w:t>
      </w:r>
      <w:r w:rsidRPr="008A206A">
        <w:rPr>
          <w:rFonts w:ascii="Constantia" w:hAnsi="Constantia"/>
        </w:rPr>
        <w:t xml:space="preserve">атериальных объектов и систем имеет некоторые основания в предшествующих состояниях материи: эти основания называются причинами, а вызываемые ими изменения — следствиями. Все в мире связано друг с другом </w:t>
      </w:r>
      <w:proofErr w:type="spellStart"/>
      <w:r w:rsidRPr="008A206A">
        <w:rPr>
          <w:rFonts w:ascii="Constantia" w:hAnsi="Constantia"/>
        </w:rPr>
        <w:t>причинно</w:t>
      </w:r>
      <w:r w:rsidRPr="008A206A">
        <w:rPr>
          <w:rFonts w:ascii="Constantia" w:eastAsia="MS Gothic" w:hAnsi="MS Gothic" w:cs="MS Gothic"/>
        </w:rPr>
        <w:t>‑</w:t>
      </w:r>
      <w:r w:rsidRPr="008A206A">
        <w:rPr>
          <w:rFonts w:ascii="Constantia" w:hAnsi="Constantia" w:cs="Calibri"/>
        </w:rPr>
        <w:t>следственными</w:t>
      </w:r>
      <w:proofErr w:type="spellEnd"/>
      <w:r w:rsidRPr="008A206A">
        <w:rPr>
          <w:rFonts w:ascii="Constantia" w:hAnsi="Constantia" w:cs="Calibri"/>
        </w:rPr>
        <w:t xml:space="preserve"> связями, и задача науки — уст</w:t>
      </w:r>
      <w:r w:rsidRPr="008A206A">
        <w:rPr>
          <w:rFonts w:ascii="Constantia" w:hAnsi="Constantia"/>
        </w:rPr>
        <w:t>ановить эти связи.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 xml:space="preserve">2. Принцип истинности научного знания Истиной называется соответствие </w:t>
      </w:r>
      <w:proofErr w:type="gramStart"/>
      <w:r w:rsidRPr="008A206A">
        <w:rPr>
          <w:rFonts w:ascii="Constantia" w:hAnsi="Constantia"/>
        </w:rPr>
        <w:t>полученных</w:t>
      </w:r>
      <w:proofErr w:type="gramEnd"/>
      <w:r w:rsidRPr="008A206A">
        <w:rPr>
          <w:rFonts w:ascii="Constantia" w:hAnsi="Constantia"/>
        </w:rPr>
        <w:t xml:space="preserve"> знании содержанию объекта познания. Истина проверяется (доказывается) практикой. Если научная теория подтверждена практикой, </w:t>
      </w:r>
      <w:proofErr w:type="gramStart"/>
      <w:r w:rsidRPr="008A206A">
        <w:rPr>
          <w:rFonts w:ascii="Constantia" w:hAnsi="Constantia"/>
        </w:rPr>
        <w:t>следовательно</w:t>
      </w:r>
      <w:proofErr w:type="gramEnd"/>
      <w:r w:rsidRPr="008A206A">
        <w:rPr>
          <w:rFonts w:ascii="Constantia" w:hAnsi="Constantia"/>
        </w:rPr>
        <w:t xml:space="preserve"> ее можно признать истинной.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3. Принцип относительности научного знания Согласно этому принципу любое научное знание всегда относительно и ограничено познавательными возможностями людей в данный момент времени. Поэтому задача ученого состоит не только в том, чтобы познать истину, но и в том, чтобы установить границы соответствия полученного им знания действительности — так называемый интервал адекватности, Основными методами, используемыми в процессе — эмпирического познания, являются метод наблюдения, метод эмпирического описания и метод эксперимента.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Наблюдение представляет собой целенаправленное изучение отдельных предметов и явлений, в ходе которого происходит получение знания о внешних свойствах и признаках изучаемого объекта. Наблюдение опирается на такие формы чувственного познания, как ощущение, восприятие, представление. Итогом наблюдения является эмпирическое описание, в процессе которого полученные сведения фиксируются с помощью средств языка либо в других знаковых формах. Особое место среди вышеперечисленных методов занимает метод эксперимента. Экспериментом называется такой метод изучения явлений, который осуществляется в строго определенных условиях, причем последние могут при необходимости воссоздаваться и контролироваться субъектом познания (ученым).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lastRenderedPageBreak/>
        <w:t>Выделяются следующие виды эксперимента: 1) исследовательский (поисковый) эксперимент, который направлен на обнаружение новых, неизвестных науке явлений или свой</w:t>
      </w:r>
      <w:proofErr w:type="gramStart"/>
      <w:r w:rsidRPr="008A206A">
        <w:rPr>
          <w:rFonts w:ascii="Constantia" w:hAnsi="Constantia"/>
        </w:rPr>
        <w:t>ств пр</w:t>
      </w:r>
      <w:proofErr w:type="gramEnd"/>
      <w:r w:rsidRPr="008A206A">
        <w:rPr>
          <w:rFonts w:ascii="Constantia" w:hAnsi="Constantia"/>
        </w:rPr>
        <w:t>едметов;</w:t>
      </w:r>
    </w:p>
    <w:p w:rsidR="00142B1C" w:rsidRPr="008A206A" w:rsidRDefault="00142B1C" w:rsidP="008A206A">
      <w:pPr>
        <w:spacing w:after="0"/>
        <w:jc w:val="both"/>
        <w:rPr>
          <w:rFonts w:ascii="Constantia" w:hAnsi="Constantia" w:cs="Calibri"/>
        </w:rPr>
      </w:pPr>
      <w:r w:rsidRPr="008A206A">
        <w:rPr>
          <w:rFonts w:ascii="Constantia" w:hAnsi="Constantia"/>
        </w:rPr>
        <w:t>2) проверочный (контрольный) эксперимент, в хо</w:t>
      </w:r>
      <w:r w:rsidRPr="008A206A">
        <w:rPr>
          <w:rFonts w:ascii="Constantia" w:hAnsi="Constantia" w:cs="Calibri"/>
        </w:rPr>
        <w:t xml:space="preserve">де которого осуществляется проверка </w:t>
      </w:r>
      <w:proofErr w:type="spellStart"/>
      <w:r w:rsidRPr="008A206A">
        <w:rPr>
          <w:rFonts w:ascii="Constantia" w:hAnsi="Constantia" w:cs="Calibri"/>
        </w:rPr>
        <w:t>каких</w:t>
      </w:r>
      <w:r w:rsidRPr="008A206A">
        <w:rPr>
          <w:rFonts w:ascii="Constantia" w:eastAsia="MS Gothic" w:hAnsi="MS Gothic" w:cs="MS Gothic"/>
        </w:rPr>
        <w:t>‑</w:t>
      </w:r>
      <w:r w:rsidRPr="008A206A">
        <w:rPr>
          <w:rFonts w:ascii="Constantia" w:hAnsi="Constantia" w:cs="Calibri"/>
        </w:rPr>
        <w:t>либо</w:t>
      </w:r>
      <w:proofErr w:type="spellEnd"/>
      <w:r w:rsidRPr="008A206A">
        <w:rPr>
          <w:rFonts w:ascii="Constantia" w:hAnsi="Constantia" w:cs="Calibri"/>
        </w:rPr>
        <w:t xml:space="preserve"> теоретических предположений или гипотез;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3) физический, химический, биологический, социальный эксперименты и др.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Особым видом эксперимента считается мыслительный эксперимент. В процессе такого эксперимента заданные условия являются воображаемыми, но обязательно соответствующими законам науки и правилам логики. При проведении мыслительного эксперимента ученый оперирует не реальными объектами познания, а их мыслительными образами или теоретическими моделями. На этом основании данный вид эксперимента относят не к эмпирическим, а к теоретическим методам научного познания. Можно сказать, что он является как бы связующим звеном между двумя уровнями научного познания — теоретическим и эмпирическим.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Из других методов, относящихся к теоретическому уровню научного познания, можно выделить метод гипотезы, а также формулирование научной теории.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Сущностью метода гипотезы является выдвижение и обоснование некоторых предположений, с помощью которых можно дать объяснение тем эмпирическим фактам, которые не укладываются в рамки прежних объяснений. Целью проверки гипотезы является формулирование законов, принципов или теорий, объясняющих явления окружающего мира. Такие гипотезы называются объяснительными. Наряду с ними существуют так называемые экзистенциальные гипотезы, представляющие собой предположения о существовании таких явлений, которые еще неизвестны науке, но, возможно, вскоре будут открыты (примером такой гипотезы может служить предположение о существовании еще не открытых элементов периодической таблицы Д. И. Менделеева).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  <w:r w:rsidRPr="008A206A">
        <w:rPr>
          <w:rFonts w:ascii="Constantia" w:hAnsi="Constantia"/>
        </w:rPr>
        <w:t>На основе проверки гипотез происходит построение научных теорий. Научной теорией называется логически непротиворечивое описание явлений окружающего мира, которое выражено особой системой понятий. Любая научная теория помимо описательной функции выполняет еще и функцию прогностическую: она помогает определить направление дальнейшего развития общества, происходящих в нем явлений и процессов.</w:t>
      </w:r>
    </w:p>
    <w:p w:rsidR="00142B1C" w:rsidRPr="008A206A" w:rsidRDefault="00142B1C" w:rsidP="008A206A">
      <w:pPr>
        <w:spacing w:after="0"/>
        <w:jc w:val="both"/>
        <w:rPr>
          <w:rFonts w:ascii="Constantia" w:hAnsi="Constantia"/>
        </w:rPr>
      </w:pPr>
    </w:p>
    <w:sectPr w:rsidR="00142B1C" w:rsidRPr="008A206A" w:rsidSect="002E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B1C"/>
    <w:rsid w:val="00142B1C"/>
    <w:rsid w:val="002E69C6"/>
    <w:rsid w:val="00442805"/>
    <w:rsid w:val="006D1B89"/>
    <w:rsid w:val="008A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2012-10-01T17:27:00Z</dcterms:created>
  <dcterms:modified xsi:type="dcterms:W3CDTF">2014-11-07T20:02:00Z</dcterms:modified>
</cp:coreProperties>
</file>