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20" w:rsidRPr="0008143F" w:rsidRDefault="0008143F" w:rsidP="0008143F">
      <w:pPr>
        <w:spacing w:after="0"/>
        <w:jc w:val="center"/>
        <w:rPr>
          <w:rFonts w:ascii="Constantia" w:hAnsi="Constantia"/>
        </w:rPr>
      </w:pPr>
      <w:r w:rsidRPr="0008143F">
        <w:rPr>
          <w:rFonts w:ascii="Constantia" w:hAnsi="Constantia"/>
        </w:rPr>
        <w:t>Расовые типы кроманьонцев.</w:t>
      </w:r>
    </w:p>
    <w:p w:rsidR="00373F0A" w:rsidRPr="0008143F" w:rsidRDefault="00240689" w:rsidP="0008143F">
      <w:pPr>
        <w:spacing w:after="0"/>
        <w:jc w:val="both"/>
        <w:rPr>
          <w:rFonts w:ascii="Constantia" w:hAnsi="Constantia"/>
        </w:rPr>
      </w:pPr>
      <w:r w:rsidRPr="0008143F">
        <w:rPr>
          <w:rFonts w:ascii="Constantia" w:hAnsi="Constantia" w:cs="Arial"/>
          <w:color w:val="000000"/>
          <w:shd w:val="clear" w:color="auto" w:fill="FFFFFF"/>
        </w:rPr>
        <w:t>С</w:t>
      </w:r>
      <w:r w:rsidR="00373F0A" w:rsidRPr="0008143F">
        <w:rPr>
          <w:rFonts w:ascii="Constantia" w:hAnsi="Constantia" w:cs="Arial"/>
          <w:color w:val="000000"/>
          <w:shd w:val="clear" w:color="auto" w:fill="FFFFFF"/>
        </w:rPr>
        <w:t xml:space="preserve">амыми ранними представителями современной расы были кроманьонцы, названные так по названию пещеры в юго-западной Франции, где было найдено большое количество их скелетов. С точки зрения анатомии эти люди были более развиты, чем неандертальцы, и выглядели в полной мере современными (фото 69). </w:t>
      </w:r>
      <w:r w:rsidR="00373F0A" w:rsidRPr="0008143F">
        <w:rPr>
          <w:rFonts w:ascii="Constantia" w:hAnsi="Constantia" w:cs="Arial"/>
          <w:b/>
          <w:i/>
          <w:color w:val="0070C0"/>
          <w:shd w:val="clear" w:color="auto" w:fill="FFFFFF"/>
        </w:rPr>
        <w:t xml:space="preserve">Они были высокими, выше, чем средний житель современной Европы. Многие из них достигали 180 сантиметров, а один скелет достигал длины почти двух метров. </w:t>
      </w:r>
      <w:r w:rsidR="00373F0A" w:rsidRPr="0008143F">
        <w:rPr>
          <w:rFonts w:ascii="Constantia" w:hAnsi="Constantia" w:cs="Arial"/>
          <w:color w:val="000000"/>
          <w:shd w:val="clear" w:color="auto" w:fill="FFFFFF"/>
        </w:rPr>
        <w:t>Они были хорошо сложены, с более высокими, округлыми и узкими голов</w:t>
      </w:r>
      <w:r w:rsidR="0008143F">
        <w:rPr>
          <w:rFonts w:ascii="Constantia" w:hAnsi="Constantia" w:cs="Arial"/>
          <w:color w:val="000000"/>
          <w:shd w:val="clear" w:color="auto" w:fill="FFFFFF"/>
        </w:rPr>
        <w:t>ами, чем неандертальцы</w:t>
      </w:r>
      <w:proofErr w:type="gramStart"/>
      <w:r w:rsidR="0008143F">
        <w:rPr>
          <w:rFonts w:ascii="Constantia" w:hAnsi="Constantia" w:cs="Arial"/>
          <w:color w:val="000000"/>
          <w:shd w:val="clear" w:color="auto" w:fill="FFFFFF"/>
        </w:rPr>
        <w:t xml:space="preserve"> </w:t>
      </w:r>
      <w:r w:rsidR="00373F0A" w:rsidRPr="0008143F">
        <w:rPr>
          <w:rFonts w:ascii="Constantia" w:hAnsi="Constantia" w:cs="Arial"/>
          <w:color w:val="000000"/>
          <w:shd w:val="clear" w:color="auto" w:fill="FFFFFF"/>
        </w:rPr>
        <w:t>.</w:t>
      </w:r>
      <w:proofErr w:type="gramEnd"/>
      <w:r w:rsidR="00373F0A" w:rsidRPr="0008143F">
        <w:rPr>
          <w:rFonts w:ascii="Constantia" w:hAnsi="Constantia" w:cs="Arial"/>
          <w:color w:val="000000"/>
          <w:shd w:val="clear" w:color="auto" w:fill="FFFFFF"/>
        </w:rPr>
        <w:t xml:space="preserve"> Не подлежит сомнению, что, если бы мы увидели кроманьонца на улице современного города в такой же одежде, какую носим мы, он не привлек бы особого внимания. Действительно</w:t>
      </w:r>
      <w:bookmarkStart w:id="0" w:name="_GoBack"/>
      <w:bookmarkEnd w:id="0"/>
      <w:r w:rsidR="00373F0A" w:rsidRPr="0008143F">
        <w:rPr>
          <w:rFonts w:ascii="Constantia" w:hAnsi="Constantia" w:cs="Arial"/>
          <w:color w:val="000000"/>
          <w:shd w:val="clear" w:color="auto" w:fill="FFFFFF"/>
        </w:rPr>
        <w:t xml:space="preserve">, некоторые ученые полагают, что кроманьонцы были прямыми предками современных североевропейских рас, что </w:t>
      </w:r>
      <w:r w:rsidR="00373F0A" w:rsidRPr="0008143F">
        <w:rPr>
          <w:rFonts w:ascii="Constantia" w:hAnsi="Constantia" w:cs="Arial"/>
          <w:i/>
          <w:color w:val="0070C0"/>
          <w:shd w:val="clear" w:color="auto" w:fill="FFFFFF"/>
        </w:rPr>
        <w:t>они были вытеснены на север и запад позднее вторгшимися в Европу с юго-востока совершенно иначе сложенными людьми («средиземноморского типа»</w:t>
      </w:r>
      <w:proofErr w:type="gramStart"/>
      <w:r w:rsidR="00373F0A" w:rsidRPr="0008143F">
        <w:rPr>
          <w:rFonts w:ascii="Constantia" w:hAnsi="Constantia" w:cs="Arial"/>
          <w:i/>
          <w:color w:val="0070C0"/>
          <w:shd w:val="clear" w:color="auto" w:fill="FFFFFF"/>
        </w:rPr>
        <w:t>)</w:t>
      </w:r>
      <w:r w:rsidR="00373F0A" w:rsidRPr="0008143F">
        <w:rPr>
          <w:rFonts w:ascii="Constantia" w:hAnsi="Constantia" w:cs="Arial"/>
          <w:color w:val="000000"/>
          <w:shd w:val="clear" w:color="auto" w:fill="FFFFFF"/>
        </w:rPr>
        <w:t>и</w:t>
      </w:r>
      <w:proofErr w:type="gramEnd"/>
      <w:r w:rsidR="00373F0A" w:rsidRPr="0008143F">
        <w:rPr>
          <w:rFonts w:ascii="Constantia" w:hAnsi="Constantia" w:cs="Arial"/>
          <w:color w:val="000000"/>
          <w:shd w:val="clear" w:color="auto" w:fill="FFFFFF"/>
        </w:rPr>
        <w:t xml:space="preserve"> что люди кроманьонского типа до сих пор могут быть встречены </w:t>
      </w:r>
      <w:r w:rsidR="00373F0A" w:rsidRPr="0008143F">
        <w:rPr>
          <w:rFonts w:ascii="Constantia" w:hAnsi="Constantia" w:cs="Arial"/>
          <w:b/>
          <w:i/>
          <w:color w:val="0070C0"/>
          <w:shd w:val="clear" w:color="auto" w:fill="FFFFFF"/>
        </w:rPr>
        <w:t>в западной части Британских островов и</w:t>
      </w:r>
      <w:r w:rsidR="00373F0A" w:rsidRPr="0008143F">
        <w:rPr>
          <w:rStyle w:val="apple-converted-space"/>
          <w:rFonts w:ascii="Constantia" w:hAnsi="Constantia" w:cs="Arial"/>
          <w:b/>
          <w:i/>
          <w:color w:val="0070C0"/>
          <w:shd w:val="clear" w:color="auto" w:fill="FFFFFF"/>
        </w:rPr>
        <w:t> </w:t>
      </w:r>
      <w:hyperlink r:id="rId4" w:history="1">
        <w:r w:rsidR="00373F0A" w:rsidRPr="0008143F">
          <w:rPr>
            <w:rStyle w:val="a3"/>
            <w:rFonts w:ascii="Constantia" w:hAnsi="Constantia" w:cs="Arial"/>
            <w:b/>
            <w:i/>
            <w:iCs/>
            <w:color w:val="0070C0"/>
            <w:u w:val="none"/>
            <w:shd w:val="clear" w:color="auto" w:fill="FFFFFF"/>
          </w:rPr>
          <w:t>Норвегии</w:t>
        </w:r>
      </w:hyperlink>
      <w:r w:rsidR="00373F0A" w:rsidRPr="0008143F">
        <w:rPr>
          <w:rFonts w:ascii="Constantia" w:hAnsi="Constantia" w:cs="Arial"/>
          <w:b/>
          <w:i/>
          <w:color w:val="0070C0"/>
          <w:shd w:val="clear" w:color="auto" w:fill="FFFFFF"/>
        </w:rPr>
        <w:t>.</w:t>
      </w:r>
      <w:r w:rsidR="00373F0A" w:rsidRPr="0008143F">
        <w:rPr>
          <w:rFonts w:ascii="Constantia" w:hAnsi="Constantia" w:cs="Arial"/>
          <w:color w:val="000000"/>
          <w:shd w:val="clear" w:color="auto" w:fill="FFFFFF"/>
        </w:rPr>
        <w:t xml:space="preserve">Что касается происхождения самих кроманьонцев, то мы знаем только, что они появились в Европе внезапно и очевидно пришли с юго-востока. Приблизительно в то же самое время, </w:t>
      </w:r>
      <w:r w:rsidR="00373F0A" w:rsidRPr="0008143F">
        <w:rPr>
          <w:rFonts w:ascii="Constantia" w:hAnsi="Constantia" w:cs="Arial"/>
          <w:i/>
          <w:color w:val="0070C0"/>
          <w:shd w:val="clear" w:color="auto" w:fill="FFFFFF"/>
        </w:rPr>
        <w:t xml:space="preserve">35 000-40 000 лет назад, в Восточной и Юго-Восточной Азии, Австралии и Африке начали появляться </w:t>
      </w:r>
      <w:r w:rsidR="00373F0A" w:rsidRPr="0008143F">
        <w:rPr>
          <w:rFonts w:ascii="Constantia" w:hAnsi="Constantia" w:cs="Arial"/>
          <w:b/>
          <w:i/>
          <w:color w:val="0070C0"/>
          <w:shd w:val="clear" w:color="auto" w:fill="FFFFFF"/>
        </w:rPr>
        <w:t>другие расы современного человека.</w:t>
      </w:r>
      <w:r w:rsidR="00373F0A" w:rsidRPr="0008143F">
        <w:rPr>
          <w:rFonts w:ascii="Constantia" w:hAnsi="Constantia" w:cs="Arial"/>
          <w:color w:val="000000"/>
          <w:shd w:val="clear" w:color="auto" w:fill="FFFFFF"/>
        </w:rPr>
        <w:t>По-видимому, на большей части Старого Света происходили миграции человека, хотя, как мы знаем, обе Америки еще не были заселены. Итак, мы просле</w:t>
      </w:r>
      <w:r w:rsidR="0008143F">
        <w:rPr>
          <w:rFonts w:ascii="Constantia" w:hAnsi="Constantia" w:cs="Arial"/>
          <w:color w:val="000000"/>
          <w:shd w:val="clear" w:color="auto" w:fill="FFFFFF"/>
        </w:rPr>
        <w:t xml:space="preserve">дили развитие гоминид </w:t>
      </w:r>
      <w:r w:rsidR="00373F0A" w:rsidRPr="0008143F">
        <w:rPr>
          <w:rFonts w:ascii="Constantia" w:hAnsi="Constantia" w:cs="Arial"/>
          <w:color w:val="000000"/>
          <w:shd w:val="clear" w:color="auto" w:fill="FFFFFF"/>
        </w:rPr>
        <w:t>и кратко обрисовали облик каждой группы. Но, хотя одной из основных характеристик, выделяющих человека из прочих млекопитающих, является способность изготавливать орудия и создавать произведения искусства, мы почти ничего не сказали об этих орудиях и искусстве. Эти предметы составляют настолько важную часть позднейшей истории человека, что заслуживают, чтобы их рассмотрели отдельно.</w:t>
      </w:r>
    </w:p>
    <w:sectPr w:rsidR="00373F0A" w:rsidRPr="0008143F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623C"/>
    <w:rsid w:val="0008143F"/>
    <w:rsid w:val="00240689"/>
    <w:rsid w:val="00373F0A"/>
    <w:rsid w:val="004E623C"/>
    <w:rsid w:val="006057D1"/>
    <w:rsid w:val="00757B03"/>
    <w:rsid w:val="00AB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F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F0A"/>
  </w:style>
  <w:style w:type="character" w:styleId="a4">
    <w:name w:val="FollowedHyperlink"/>
    <w:basedOn w:val="a0"/>
    <w:uiPriority w:val="99"/>
    <w:semiHidden/>
    <w:unhideWhenUsed/>
    <w:rsid w:val="00240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F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F0A"/>
  </w:style>
  <w:style w:type="character" w:styleId="a4">
    <w:name w:val="FollowedHyperlink"/>
    <w:basedOn w:val="a0"/>
    <w:uiPriority w:val="99"/>
    <w:semiHidden/>
    <w:unhideWhenUsed/>
    <w:rsid w:val="002406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nania.ru/geogr.php/?page_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2013-08-09T10:07:00Z</dcterms:created>
  <dcterms:modified xsi:type="dcterms:W3CDTF">2014-11-04T08:54:00Z</dcterms:modified>
</cp:coreProperties>
</file>