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41B0" w:rsidRPr="003641B0" w:rsidRDefault="003641B0" w:rsidP="003641B0">
      <w:pPr>
        <w:suppressAutoHyphens w:val="0"/>
        <w:spacing w:after="0"/>
        <w:jc w:val="center"/>
        <w:rPr>
          <w:rFonts w:ascii="Constantia" w:eastAsia="@Arial Unicode MS" w:hAnsi="Constantia"/>
          <w:b/>
          <w:sz w:val="44"/>
          <w:szCs w:val="44"/>
        </w:rPr>
      </w:pPr>
      <w:bookmarkStart w:id="0" w:name="_GoBack"/>
      <w:bookmarkEnd w:id="0"/>
      <w:r w:rsidRPr="003641B0">
        <w:rPr>
          <w:rFonts w:ascii="Constantia" w:eastAsia="@Arial Unicode MS" w:hAnsi="Constantia"/>
          <w:b/>
          <w:sz w:val="44"/>
          <w:szCs w:val="44"/>
        </w:rPr>
        <w:t>Эпоха Петра Великого в экскурсионных объектах Петербурга</w:t>
      </w:r>
    </w:p>
    <w:p w:rsidR="003641B0" w:rsidRPr="003641B0" w:rsidRDefault="003641B0" w:rsidP="003641B0">
      <w:pPr>
        <w:suppressAutoHyphens w:val="0"/>
        <w:spacing w:after="0"/>
        <w:jc w:val="both"/>
        <w:rPr>
          <w:rFonts w:ascii="Constantia" w:eastAsia="@Arial Unicode MS" w:hAnsi="Constantia"/>
          <w:b/>
          <w:sz w:val="28"/>
          <w:szCs w:val="28"/>
        </w:rPr>
      </w:pPr>
    </w:p>
    <w:p w:rsidR="00D727C0" w:rsidRPr="003641B0" w:rsidRDefault="001E6661" w:rsidP="003641B0">
      <w:pPr>
        <w:jc w:val="center"/>
        <w:rPr>
          <w:rFonts w:ascii="Constantia" w:eastAsia="@Arial Unicode MS" w:hAnsi="Constantia"/>
          <w:b/>
          <w:sz w:val="28"/>
          <w:szCs w:val="28"/>
        </w:rPr>
      </w:pPr>
      <w:r w:rsidRPr="003641B0">
        <w:rPr>
          <w:rFonts w:ascii="Constantia" w:eastAsia="@Arial Unicode MS" w:hAnsi="Constantia"/>
          <w:b/>
          <w:sz w:val="28"/>
          <w:szCs w:val="28"/>
        </w:rPr>
        <w:t>Содержание</w:t>
      </w:r>
    </w:p>
    <w:p w:rsidR="00D727C0" w:rsidRPr="003641B0" w:rsidRDefault="001E6661" w:rsidP="003641B0">
      <w:pPr>
        <w:pStyle w:val="ac"/>
        <w:jc w:val="both"/>
        <w:rPr>
          <w:rFonts w:ascii="Constantia" w:eastAsia="@Arial Unicode MS" w:hAnsi="Constantia"/>
          <w:sz w:val="24"/>
          <w:szCs w:val="24"/>
        </w:rPr>
      </w:pPr>
      <w:r w:rsidRPr="003641B0">
        <w:rPr>
          <w:rFonts w:ascii="Constantia" w:eastAsia="@Arial Unicode MS" w:hAnsi="Constantia"/>
          <w:sz w:val="24"/>
          <w:szCs w:val="24"/>
        </w:rPr>
        <w:t>1. Введение………………………………</w:t>
      </w:r>
      <w:r w:rsidR="003641B0">
        <w:rPr>
          <w:rFonts w:ascii="Constantia" w:eastAsia="@Arial Unicode MS" w:hAnsi="Constantia"/>
          <w:sz w:val="24"/>
          <w:szCs w:val="24"/>
        </w:rPr>
        <w:t>……………………………………………………………………………………………</w:t>
      </w:r>
      <w:r w:rsidRPr="003641B0">
        <w:rPr>
          <w:rFonts w:ascii="Constantia" w:eastAsia="@Arial Unicode MS" w:hAnsi="Constantia"/>
          <w:sz w:val="24"/>
          <w:szCs w:val="24"/>
        </w:rPr>
        <w:t>2</w:t>
      </w:r>
    </w:p>
    <w:p w:rsidR="00D727C0" w:rsidRPr="003641B0" w:rsidRDefault="001E6661" w:rsidP="003641B0">
      <w:pPr>
        <w:pStyle w:val="ac"/>
        <w:jc w:val="both"/>
        <w:rPr>
          <w:rFonts w:ascii="Constantia" w:eastAsia="@Arial Unicode MS" w:hAnsi="Constantia"/>
          <w:sz w:val="24"/>
          <w:szCs w:val="24"/>
        </w:rPr>
      </w:pPr>
      <w:r w:rsidRPr="003641B0">
        <w:rPr>
          <w:rFonts w:ascii="Constantia" w:eastAsia="@Arial Unicode MS" w:hAnsi="Constantia"/>
          <w:sz w:val="24"/>
          <w:szCs w:val="24"/>
        </w:rPr>
        <w:t>2. Текст экскурсии. Экскурсионные объекты:………………………………………………………</w:t>
      </w:r>
      <w:r w:rsidR="003641B0">
        <w:rPr>
          <w:rFonts w:ascii="Constantia" w:eastAsia="@Arial Unicode MS" w:hAnsi="Constantia"/>
          <w:sz w:val="24"/>
          <w:szCs w:val="24"/>
        </w:rPr>
        <w:t>………….</w:t>
      </w:r>
      <w:r w:rsidRPr="003641B0">
        <w:rPr>
          <w:rFonts w:ascii="Constantia" w:eastAsia="@Arial Unicode MS" w:hAnsi="Constantia"/>
          <w:sz w:val="24"/>
          <w:szCs w:val="24"/>
        </w:rPr>
        <w:t>.3</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2.1. Петропавловская крепость. Петропавловский собор</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2.2. Домик Петра </w:t>
      </w:r>
      <w:r w:rsidRPr="003641B0">
        <w:rPr>
          <w:rFonts w:ascii="Constantia" w:eastAsia="@Arial Unicode MS" w:hAnsi="Constantia"/>
          <w:sz w:val="24"/>
          <w:szCs w:val="24"/>
          <w:lang w:val="en-US"/>
        </w:rPr>
        <w:t>I</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2.3. Летний дворец Петра</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2.4. Адмиралтейство</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2.5. Сенатская площадь</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2.6. Кунсткамера</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2.7. Здание Двенадцати коллегий</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2.8. </w:t>
      </w:r>
      <w:proofErr w:type="spellStart"/>
      <w:r w:rsidRPr="003641B0">
        <w:rPr>
          <w:rFonts w:ascii="Constantia" w:eastAsia="@Arial Unicode MS" w:hAnsi="Constantia"/>
          <w:sz w:val="24"/>
          <w:szCs w:val="24"/>
        </w:rPr>
        <w:t>Меншиковский</w:t>
      </w:r>
      <w:proofErr w:type="spellEnd"/>
      <w:r w:rsidRPr="003641B0">
        <w:rPr>
          <w:rFonts w:ascii="Constantia" w:eastAsia="@Arial Unicode MS" w:hAnsi="Constantia"/>
          <w:sz w:val="24"/>
          <w:szCs w:val="24"/>
        </w:rPr>
        <w:t xml:space="preserve"> дворец</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2.9. </w:t>
      </w:r>
      <w:proofErr w:type="spellStart"/>
      <w:r w:rsidRPr="003641B0">
        <w:rPr>
          <w:rFonts w:ascii="Constantia" w:eastAsia="@Arial Unicode MS" w:hAnsi="Constantia"/>
          <w:sz w:val="24"/>
          <w:szCs w:val="24"/>
        </w:rPr>
        <w:t>Кикины</w:t>
      </w:r>
      <w:proofErr w:type="spellEnd"/>
      <w:r w:rsidRPr="003641B0">
        <w:rPr>
          <w:rFonts w:ascii="Constantia" w:eastAsia="@Arial Unicode MS" w:hAnsi="Constantia"/>
          <w:sz w:val="24"/>
          <w:szCs w:val="24"/>
        </w:rPr>
        <w:t xml:space="preserve"> палаты</w:t>
      </w:r>
    </w:p>
    <w:p w:rsidR="00D727C0" w:rsidRPr="003641B0" w:rsidRDefault="001E6661" w:rsidP="003641B0">
      <w:pPr>
        <w:pStyle w:val="ac"/>
        <w:jc w:val="both"/>
        <w:rPr>
          <w:rFonts w:ascii="Constantia" w:eastAsia="@Arial Unicode MS" w:hAnsi="Constantia"/>
          <w:sz w:val="24"/>
          <w:szCs w:val="24"/>
        </w:rPr>
      </w:pPr>
      <w:r w:rsidRPr="003641B0">
        <w:rPr>
          <w:rFonts w:ascii="Constantia" w:eastAsia="@Arial Unicode MS" w:hAnsi="Constantia"/>
          <w:sz w:val="24"/>
          <w:szCs w:val="24"/>
        </w:rPr>
        <w:t>3. Заключение……………………………………………………………………………………………………………</w:t>
      </w:r>
      <w:r w:rsidR="003641B0">
        <w:rPr>
          <w:rFonts w:ascii="Constantia" w:eastAsia="@Arial Unicode MS" w:hAnsi="Constantia"/>
          <w:sz w:val="24"/>
          <w:szCs w:val="24"/>
        </w:rPr>
        <w:t>…………..</w:t>
      </w:r>
      <w:r w:rsidRPr="003641B0">
        <w:rPr>
          <w:rFonts w:ascii="Constantia" w:eastAsia="@Arial Unicode MS" w:hAnsi="Constantia"/>
          <w:sz w:val="24"/>
          <w:szCs w:val="24"/>
        </w:rPr>
        <w:t>11</w:t>
      </w:r>
    </w:p>
    <w:p w:rsidR="00D727C0" w:rsidRPr="003641B0" w:rsidRDefault="001E6661" w:rsidP="003641B0">
      <w:pPr>
        <w:pStyle w:val="ac"/>
        <w:jc w:val="both"/>
        <w:rPr>
          <w:rFonts w:ascii="Constantia" w:eastAsia="@Arial Unicode MS" w:hAnsi="Constantia"/>
          <w:sz w:val="24"/>
          <w:szCs w:val="24"/>
        </w:rPr>
      </w:pPr>
      <w:r w:rsidRPr="003641B0">
        <w:rPr>
          <w:rFonts w:ascii="Constantia" w:eastAsia="@Arial Unicode MS" w:hAnsi="Constantia"/>
          <w:sz w:val="24"/>
          <w:szCs w:val="24"/>
        </w:rPr>
        <w:t>4. Приложение…………………………………………………………………………………………………………</w:t>
      </w:r>
      <w:r w:rsidR="003641B0">
        <w:rPr>
          <w:rFonts w:ascii="Constantia" w:eastAsia="@Arial Unicode MS" w:hAnsi="Constantia"/>
          <w:sz w:val="24"/>
          <w:szCs w:val="24"/>
        </w:rPr>
        <w:t>…………..</w:t>
      </w:r>
      <w:r w:rsidRPr="003641B0">
        <w:rPr>
          <w:rFonts w:ascii="Constantia" w:eastAsia="@Arial Unicode MS" w:hAnsi="Constantia"/>
          <w:sz w:val="24"/>
          <w:szCs w:val="24"/>
        </w:rPr>
        <w:t>12</w:t>
      </w:r>
    </w:p>
    <w:p w:rsidR="00D727C0" w:rsidRPr="003641B0" w:rsidRDefault="001E6661" w:rsidP="003641B0">
      <w:pPr>
        <w:pStyle w:val="ac"/>
        <w:jc w:val="both"/>
        <w:rPr>
          <w:rFonts w:ascii="Constantia" w:eastAsia="@Arial Unicode MS" w:hAnsi="Constantia"/>
          <w:sz w:val="24"/>
          <w:szCs w:val="24"/>
        </w:rPr>
      </w:pPr>
      <w:r w:rsidRPr="003641B0">
        <w:rPr>
          <w:rFonts w:ascii="Constantia" w:eastAsia="@Arial Unicode MS" w:hAnsi="Constantia"/>
          <w:sz w:val="24"/>
          <w:szCs w:val="24"/>
        </w:rPr>
        <w:t>5. Список использованной литер</w:t>
      </w:r>
      <w:r w:rsidR="00EA45F6" w:rsidRPr="003641B0">
        <w:rPr>
          <w:rFonts w:ascii="Constantia" w:eastAsia="@Arial Unicode MS" w:hAnsi="Constantia"/>
          <w:sz w:val="24"/>
          <w:szCs w:val="24"/>
        </w:rPr>
        <w:t>атуры…………………………………………………………………</w:t>
      </w:r>
      <w:r w:rsidR="003641B0">
        <w:rPr>
          <w:rFonts w:ascii="Constantia" w:eastAsia="@Arial Unicode MS" w:hAnsi="Constantia"/>
          <w:sz w:val="24"/>
          <w:szCs w:val="24"/>
        </w:rPr>
        <w:t>…………..</w:t>
      </w:r>
      <w:r w:rsidR="00EA45F6" w:rsidRPr="003641B0">
        <w:rPr>
          <w:rFonts w:ascii="Constantia" w:eastAsia="@Arial Unicode MS" w:hAnsi="Constantia"/>
          <w:sz w:val="24"/>
          <w:szCs w:val="24"/>
        </w:rPr>
        <w:t>21</w:t>
      </w:r>
    </w:p>
    <w:p w:rsidR="00D727C0" w:rsidRPr="003641B0" w:rsidRDefault="001E6661" w:rsidP="003641B0">
      <w:pPr>
        <w:pStyle w:val="ac"/>
        <w:jc w:val="both"/>
        <w:rPr>
          <w:rFonts w:ascii="Constantia" w:eastAsia="@Arial Unicode MS" w:hAnsi="Constantia"/>
        </w:rPr>
      </w:pPr>
      <w:r w:rsidRPr="003641B0">
        <w:rPr>
          <w:rFonts w:ascii="Constantia" w:hAnsi="Constantia"/>
        </w:rPr>
        <w:br w:type="page"/>
      </w:r>
    </w:p>
    <w:p w:rsidR="00D727C0" w:rsidRPr="003641B0" w:rsidRDefault="001E6661" w:rsidP="003641B0">
      <w:pPr>
        <w:pStyle w:val="ac"/>
        <w:jc w:val="center"/>
        <w:rPr>
          <w:rFonts w:ascii="Constantia" w:eastAsia="@Arial Unicode MS" w:hAnsi="Constantia"/>
          <w:b/>
          <w:sz w:val="28"/>
          <w:szCs w:val="28"/>
        </w:rPr>
      </w:pPr>
      <w:r w:rsidRPr="003641B0">
        <w:rPr>
          <w:rFonts w:ascii="Constantia" w:eastAsia="@Arial Unicode MS" w:hAnsi="Constantia"/>
          <w:b/>
          <w:sz w:val="28"/>
          <w:szCs w:val="28"/>
        </w:rPr>
        <w:lastRenderedPageBreak/>
        <w:t>Введение</w:t>
      </w:r>
    </w:p>
    <w:p w:rsidR="00D727C0" w:rsidRPr="003641B0" w:rsidRDefault="00D727C0" w:rsidP="003641B0">
      <w:pPr>
        <w:pStyle w:val="ac"/>
        <w:jc w:val="both"/>
        <w:rPr>
          <w:rFonts w:ascii="Constantia" w:eastAsia="@Arial Unicode MS" w:hAnsi="Constantia"/>
          <w:b/>
          <w:sz w:val="28"/>
          <w:szCs w:val="28"/>
        </w:rPr>
      </w:pP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Начало XVIII века было знаменательно для России заметными переменами и значительными достижениями. Это эпоха Петра Великого, его реформ в политике и экономике, происходили большие преобразования общественной жизни России, культуры. Российская империя выходила на один уровень с европейскими державами.</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Самые значительные перемены происходили в архитектуре. Новый стиль, в котором строились города при Петре I, был не похож на старое московское зодчество. Он был очень похож на европейский, но все же это был свой, русский стиль, с отпечатком европейского искусства. Главным примером такого стиля является Петербург – новая столица России Петра Великого.</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Санкт-Петербург обладает значительным историко-культурным наследием для формирования туристского продукта. Архитектурный ансамбль города и его окрестностей 18-19 веков сохранился в практически неизменном виде. </w:t>
      </w:r>
    </w:p>
    <w:p w:rsidR="00D727C0" w:rsidRPr="003641B0" w:rsidRDefault="001E6661" w:rsidP="003641B0">
      <w:pPr>
        <w:pStyle w:val="ac"/>
        <w:jc w:val="both"/>
        <w:rPr>
          <w:rFonts w:ascii="Constantia" w:eastAsia="@Arial Unicode MS" w:hAnsi="Constantia"/>
          <w:sz w:val="24"/>
          <w:szCs w:val="24"/>
        </w:rPr>
      </w:pPr>
      <w:r w:rsidRPr="003641B0">
        <w:rPr>
          <w:rFonts w:ascii="Constantia" w:eastAsia="@Arial Unicode MS" w:hAnsi="Constantia"/>
          <w:sz w:val="24"/>
          <w:szCs w:val="24"/>
        </w:rPr>
        <w:t>В списке Всемирного культурного наследия ЮНЕСКО Санкт-Петербург как территория включен 36 комплексными объектами, объединяющими около 4000 выдающихся памятников архитектуры, истории и культуры. Именно на основе этого культурного достояния создаются новые туристские программы для тех, кто вновь захотел приехать в Санкт-Петербург.</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Целью данной работы является разработка маршрута заочной экскурсии по Петербургу эпохи Петра Великого. Будет составлен список экскурсионных объектов, определён порядок знакомства с ними и дано их описание. Результат работы будет представлен в виде рассказа экскурсовода.</w:t>
      </w:r>
    </w:p>
    <w:p w:rsidR="00D727C0" w:rsidRPr="003641B0" w:rsidRDefault="00D727C0" w:rsidP="003641B0">
      <w:pPr>
        <w:widowControl w:val="0"/>
        <w:jc w:val="both"/>
        <w:rPr>
          <w:rFonts w:ascii="Constantia" w:eastAsia="@Arial Unicode MS" w:hAnsi="Constantia" w:cs="@Arial Unicode MS"/>
          <w:sz w:val="32"/>
        </w:rPr>
      </w:pPr>
    </w:p>
    <w:p w:rsidR="00D727C0" w:rsidRPr="003641B0" w:rsidRDefault="001E6661" w:rsidP="003641B0">
      <w:pPr>
        <w:jc w:val="both"/>
        <w:rPr>
          <w:rFonts w:ascii="Constantia" w:eastAsia="@Arial Unicode MS" w:hAnsi="Constantia" w:cs="@Arial Unicode MS"/>
          <w:sz w:val="32"/>
        </w:rPr>
      </w:pPr>
      <w:r w:rsidRPr="003641B0">
        <w:rPr>
          <w:rFonts w:ascii="Constantia" w:hAnsi="Constantia"/>
        </w:rPr>
        <w:br w:type="page"/>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lastRenderedPageBreak/>
        <w:t xml:space="preserve">Поздней осенью 1702 г. русские войска овладели шведской крепостью </w:t>
      </w:r>
      <w:proofErr w:type="spellStart"/>
      <w:r w:rsidRPr="003641B0">
        <w:rPr>
          <w:rFonts w:ascii="Constantia" w:eastAsia="@Arial Unicode MS" w:hAnsi="Constantia"/>
          <w:sz w:val="24"/>
          <w:szCs w:val="24"/>
        </w:rPr>
        <w:t>Нотебург</w:t>
      </w:r>
      <w:proofErr w:type="spellEnd"/>
      <w:r w:rsidRPr="003641B0">
        <w:rPr>
          <w:rFonts w:ascii="Constantia" w:eastAsia="@Arial Unicode MS" w:hAnsi="Constantia"/>
          <w:sz w:val="24"/>
          <w:szCs w:val="24"/>
        </w:rPr>
        <w:t>, тотчас переименованной Петром I в Шлиссельбург – Ключ-город. А в конце апреля - начале мая 1703 г. Пётр выбрал место для будущей крепости у правого берега Невы. 16 мая 1703 года на землю Заячьего острова ступили первые строители.</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Наша экскурсионная группа отправляется на землю Заячьего острова, где 16 (27) мая 1703 года, в день Святой Троицы, была заложена крепость.</w:t>
      </w:r>
      <w:r w:rsidR="003A02FB" w:rsidRPr="003641B0">
        <w:rPr>
          <w:rFonts w:ascii="Constantia" w:eastAsia="@Arial Unicode MS" w:hAnsi="Constantia"/>
          <w:sz w:val="24"/>
          <w:szCs w:val="24"/>
          <w:vertAlign w:val="superscript"/>
        </w:rPr>
        <w:t>1</w:t>
      </w:r>
      <w:r w:rsidRPr="003641B0">
        <w:rPr>
          <w:rFonts w:ascii="Constantia" w:eastAsia="@Arial Unicode MS" w:hAnsi="Constantia"/>
          <w:sz w:val="24"/>
          <w:szCs w:val="24"/>
        </w:rPr>
        <w:t xml:space="preserve"> Петр назвал новую крепость "Санкт - </w:t>
      </w:r>
      <w:proofErr w:type="spellStart"/>
      <w:r w:rsidRPr="003641B0">
        <w:rPr>
          <w:rFonts w:ascii="Constantia" w:eastAsia="@Arial Unicode MS" w:hAnsi="Constantia"/>
          <w:sz w:val="24"/>
          <w:szCs w:val="24"/>
        </w:rPr>
        <w:t>Питербурх</w:t>
      </w:r>
      <w:proofErr w:type="spellEnd"/>
      <w:r w:rsidRPr="003641B0">
        <w:rPr>
          <w:rFonts w:ascii="Constantia" w:eastAsia="@Arial Unicode MS" w:hAnsi="Constantia"/>
          <w:sz w:val="24"/>
          <w:szCs w:val="24"/>
        </w:rPr>
        <w:t xml:space="preserve">", это же имя получил и возникающий вокруг Заячьего острова город. Апостол Петр, по христианскому преданию, был хранителем ключей от рая, и это тоже казалось русскому царю символичным: город, носящий имя его небесного покровителя, должен был стать ключом от Балтийского моря. Только несколькими годами позже крепость стали называть Петропавловской - по названию ее главного собора. Первым объектом нашей экскурсии является </w:t>
      </w:r>
      <w:r w:rsidRPr="003641B0">
        <w:rPr>
          <w:rFonts w:ascii="Constantia" w:eastAsia="@Arial Unicode MS" w:hAnsi="Constantia"/>
          <w:b/>
          <w:sz w:val="24"/>
          <w:szCs w:val="24"/>
        </w:rPr>
        <w:t>Петропавловская крепость</w:t>
      </w:r>
      <w:r w:rsidR="00FD1062" w:rsidRPr="003641B0">
        <w:rPr>
          <w:rFonts w:ascii="Constantia" w:eastAsia="@Arial Unicode MS" w:hAnsi="Constantia"/>
          <w:sz w:val="24"/>
          <w:szCs w:val="24"/>
          <w:vertAlign w:val="superscript"/>
        </w:rPr>
        <w:t>1</w:t>
      </w:r>
      <w:r w:rsidRPr="003641B0">
        <w:rPr>
          <w:rFonts w:ascii="Constantia" w:eastAsia="@Arial Unicode MS" w:hAnsi="Constantia"/>
          <w:sz w:val="24"/>
          <w:szCs w:val="24"/>
        </w:rPr>
        <w:t xml:space="preserve">. </w:t>
      </w:r>
    </w:p>
    <w:p w:rsidR="00D727C0" w:rsidRPr="003641B0" w:rsidRDefault="001E6661" w:rsidP="003641B0">
      <w:pPr>
        <w:pStyle w:val="ac"/>
        <w:ind w:firstLine="708"/>
        <w:jc w:val="both"/>
        <w:rPr>
          <w:rFonts w:ascii="Constantia" w:eastAsia="@Arial Unicode MS" w:hAnsi="Constantia"/>
          <w:color w:val="000000"/>
          <w:sz w:val="24"/>
          <w:szCs w:val="24"/>
        </w:rPr>
      </w:pPr>
      <w:r w:rsidRPr="003641B0">
        <w:rPr>
          <w:rFonts w:ascii="Constantia" w:eastAsia="@Arial Unicode MS" w:hAnsi="Constantia"/>
          <w:color w:val="000000"/>
          <w:sz w:val="24"/>
          <w:szCs w:val="24"/>
        </w:rPr>
        <w:t>Петропавловская крепость, входившая в единую военную систему оборонительных сооружений на Балтике (</w:t>
      </w:r>
      <w:proofErr w:type="spellStart"/>
      <w:r w:rsidRPr="003641B0">
        <w:rPr>
          <w:rFonts w:ascii="Constantia" w:eastAsia="@Arial Unicode MS" w:hAnsi="Constantia"/>
          <w:color w:val="000000"/>
          <w:sz w:val="24"/>
          <w:szCs w:val="24"/>
        </w:rPr>
        <w:t>Кроншлот</w:t>
      </w:r>
      <w:proofErr w:type="spellEnd"/>
      <w:r w:rsidRPr="003641B0">
        <w:rPr>
          <w:rFonts w:ascii="Constantia" w:eastAsia="@Arial Unicode MS" w:hAnsi="Constantia"/>
          <w:color w:val="000000"/>
          <w:sz w:val="24"/>
          <w:szCs w:val="24"/>
        </w:rPr>
        <w:t xml:space="preserve">, </w:t>
      </w:r>
      <w:proofErr w:type="spellStart"/>
      <w:r w:rsidRPr="003641B0">
        <w:rPr>
          <w:rFonts w:ascii="Constantia" w:eastAsia="@Arial Unicode MS" w:hAnsi="Constantia"/>
          <w:color w:val="000000"/>
          <w:sz w:val="24"/>
          <w:szCs w:val="24"/>
        </w:rPr>
        <w:t>Ниеншанц</w:t>
      </w:r>
      <w:proofErr w:type="spellEnd"/>
      <w:r w:rsidRPr="003641B0">
        <w:rPr>
          <w:rFonts w:ascii="Constantia" w:eastAsia="@Arial Unicode MS" w:hAnsi="Constantia"/>
          <w:color w:val="000000"/>
          <w:sz w:val="24"/>
          <w:szCs w:val="24"/>
        </w:rPr>
        <w:t xml:space="preserve">, </w:t>
      </w:r>
      <w:proofErr w:type="spellStart"/>
      <w:r w:rsidRPr="003641B0">
        <w:rPr>
          <w:rFonts w:ascii="Constantia" w:eastAsia="@Arial Unicode MS" w:hAnsi="Constantia"/>
          <w:color w:val="000000"/>
          <w:sz w:val="24"/>
          <w:szCs w:val="24"/>
        </w:rPr>
        <w:t>Нотебург</w:t>
      </w:r>
      <w:proofErr w:type="spellEnd"/>
      <w:r w:rsidRPr="003641B0">
        <w:rPr>
          <w:rFonts w:ascii="Constantia" w:eastAsia="@Arial Unicode MS" w:hAnsi="Constantia"/>
          <w:color w:val="000000"/>
          <w:sz w:val="24"/>
          <w:szCs w:val="24"/>
        </w:rPr>
        <w:t xml:space="preserve">), должна была блокировать шведский флот в устье Невы, в Северной войне (1700-1721), которую вел Петр I против шведского короля Карлам XII. Война со Швецией была выиграна, но боевых действий у стен крепости так и не было. </w:t>
      </w:r>
    </w:p>
    <w:p w:rsidR="00D727C0" w:rsidRPr="003641B0" w:rsidRDefault="001E6661" w:rsidP="003641B0">
      <w:pPr>
        <w:pStyle w:val="ac"/>
        <w:ind w:firstLine="708"/>
        <w:jc w:val="both"/>
        <w:rPr>
          <w:rFonts w:ascii="Constantia" w:eastAsia="@Arial Unicode MS" w:hAnsi="Constantia"/>
          <w:color w:val="000000"/>
          <w:sz w:val="24"/>
          <w:szCs w:val="24"/>
        </w:rPr>
      </w:pPr>
      <w:r w:rsidRPr="003641B0">
        <w:rPr>
          <w:rFonts w:ascii="Constantia" w:eastAsia="@Arial Unicode MS" w:hAnsi="Constantia"/>
          <w:color w:val="000000"/>
          <w:sz w:val="24"/>
          <w:szCs w:val="24"/>
        </w:rPr>
        <w:t xml:space="preserve">Петропавловскую крепость легко узнать по сверкающему золоченому шпилю собора, увенчанному летящим ангелом с крестом. Перейдя через Невскую протоку по </w:t>
      </w:r>
      <w:proofErr w:type="spellStart"/>
      <w:r w:rsidRPr="003641B0">
        <w:rPr>
          <w:rFonts w:ascii="Constantia" w:eastAsia="@Arial Unicode MS" w:hAnsi="Constantia"/>
          <w:color w:val="000000"/>
          <w:sz w:val="24"/>
          <w:szCs w:val="24"/>
        </w:rPr>
        <w:t>Иоанновскому</w:t>
      </w:r>
      <w:proofErr w:type="spellEnd"/>
      <w:r w:rsidRPr="003641B0">
        <w:rPr>
          <w:rFonts w:ascii="Constantia" w:eastAsia="@Arial Unicode MS" w:hAnsi="Constantia"/>
          <w:color w:val="000000"/>
          <w:sz w:val="24"/>
          <w:szCs w:val="24"/>
        </w:rPr>
        <w:t xml:space="preserve"> мосту, мы окажемся на Заячьем острове, на берегах которого воздвигнута Петропавловская крепость – в наше время это Государственный музей истории Санкт-Петербурга. </w:t>
      </w:r>
    </w:p>
    <w:p w:rsidR="00D727C0" w:rsidRPr="003641B0" w:rsidRDefault="001E6661" w:rsidP="003641B0">
      <w:pPr>
        <w:pStyle w:val="ac"/>
        <w:ind w:firstLine="708"/>
        <w:jc w:val="both"/>
        <w:rPr>
          <w:rFonts w:ascii="Constantia" w:eastAsia="@Arial Unicode MS" w:hAnsi="Constantia"/>
          <w:i/>
          <w:color w:val="000000"/>
          <w:sz w:val="24"/>
          <w:szCs w:val="24"/>
        </w:rPr>
      </w:pPr>
      <w:r w:rsidRPr="003641B0">
        <w:rPr>
          <w:rFonts w:ascii="Constantia" w:eastAsia="@Arial Unicode MS" w:hAnsi="Constantia"/>
          <w:color w:val="000000"/>
          <w:sz w:val="24"/>
          <w:szCs w:val="24"/>
        </w:rPr>
        <w:t xml:space="preserve">Пройдя через ворота </w:t>
      </w:r>
      <w:proofErr w:type="spellStart"/>
      <w:r w:rsidRPr="003641B0">
        <w:rPr>
          <w:rFonts w:ascii="Constantia" w:eastAsia="@Arial Unicode MS" w:hAnsi="Constantia"/>
          <w:color w:val="000000"/>
          <w:sz w:val="24"/>
          <w:szCs w:val="24"/>
        </w:rPr>
        <w:t>Иоанновского</w:t>
      </w:r>
      <w:proofErr w:type="spellEnd"/>
      <w:r w:rsidRPr="003641B0">
        <w:rPr>
          <w:rFonts w:ascii="Constantia" w:eastAsia="@Arial Unicode MS" w:hAnsi="Constantia"/>
          <w:color w:val="000000"/>
          <w:sz w:val="24"/>
          <w:szCs w:val="24"/>
        </w:rPr>
        <w:t xml:space="preserve"> равелина, мы попадаем на площадь перед крепостной стеной. Надо сказать, что Петропавловская крепость изначально была возведена </w:t>
      </w:r>
      <w:proofErr w:type="spellStart"/>
      <w:r w:rsidRPr="003641B0">
        <w:rPr>
          <w:rFonts w:ascii="Constantia" w:eastAsia="@Arial Unicode MS" w:hAnsi="Constantia"/>
          <w:color w:val="000000"/>
          <w:sz w:val="24"/>
          <w:szCs w:val="24"/>
        </w:rPr>
        <w:t>древоземельной</w:t>
      </w:r>
      <w:proofErr w:type="spellEnd"/>
      <w:r w:rsidRPr="003641B0">
        <w:rPr>
          <w:rFonts w:ascii="Constantia" w:eastAsia="@Arial Unicode MS" w:hAnsi="Constantia"/>
          <w:color w:val="000000"/>
          <w:sz w:val="24"/>
          <w:szCs w:val="24"/>
        </w:rPr>
        <w:t xml:space="preserve">, а с 1706 по 1740 ее перестроили в каменную. </w:t>
      </w:r>
    </w:p>
    <w:p w:rsidR="00D727C0" w:rsidRPr="003641B0" w:rsidRDefault="001E6661" w:rsidP="003641B0">
      <w:pPr>
        <w:pStyle w:val="ac"/>
        <w:ind w:firstLine="708"/>
        <w:jc w:val="both"/>
        <w:rPr>
          <w:rFonts w:ascii="Constantia" w:eastAsia="@Arial Unicode MS" w:hAnsi="Constantia"/>
          <w:color w:val="000000"/>
          <w:sz w:val="24"/>
          <w:szCs w:val="24"/>
        </w:rPr>
      </w:pPr>
      <w:proofErr w:type="spellStart"/>
      <w:r w:rsidRPr="003641B0">
        <w:rPr>
          <w:rFonts w:ascii="Constantia" w:eastAsia="@Arial Unicode MS" w:hAnsi="Constantia"/>
          <w:color w:val="000000"/>
          <w:sz w:val="24"/>
          <w:szCs w:val="24"/>
        </w:rPr>
        <w:t>Иоанновский</w:t>
      </w:r>
      <w:proofErr w:type="spellEnd"/>
      <w:r w:rsidRPr="003641B0">
        <w:rPr>
          <w:rFonts w:ascii="Constantia" w:eastAsia="@Arial Unicode MS" w:hAnsi="Constantia"/>
          <w:color w:val="000000"/>
          <w:sz w:val="24"/>
          <w:szCs w:val="24"/>
        </w:rPr>
        <w:t xml:space="preserve"> равелин</w:t>
      </w:r>
      <w:r w:rsidR="00FD1062" w:rsidRPr="003641B0">
        <w:rPr>
          <w:rFonts w:ascii="Constantia" w:eastAsia="@Arial Unicode MS" w:hAnsi="Constantia"/>
          <w:color w:val="000000"/>
          <w:sz w:val="24"/>
          <w:szCs w:val="24"/>
          <w:vertAlign w:val="superscript"/>
        </w:rPr>
        <w:t>2</w:t>
      </w:r>
      <w:r w:rsidRPr="003641B0">
        <w:rPr>
          <w:rFonts w:ascii="Constantia" w:eastAsia="@Arial Unicode MS" w:hAnsi="Constantia"/>
          <w:color w:val="000000"/>
          <w:sz w:val="24"/>
          <w:szCs w:val="24"/>
        </w:rPr>
        <w:t>, через который мы прошли, служил дополнительным фортификационным сооружением, внутри которого были устроены казармы. Парадные Петровские ворота</w:t>
      </w:r>
      <w:r w:rsidR="00FD1062" w:rsidRPr="003641B0">
        <w:rPr>
          <w:rFonts w:ascii="Constantia" w:eastAsia="@Arial Unicode MS" w:hAnsi="Constantia"/>
          <w:color w:val="000000"/>
          <w:sz w:val="24"/>
          <w:szCs w:val="24"/>
          <w:vertAlign w:val="superscript"/>
        </w:rPr>
        <w:t>3</w:t>
      </w:r>
      <w:r w:rsidRPr="003641B0">
        <w:rPr>
          <w:rFonts w:ascii="Constantia" w:eastAsia="@Arial Unicode MS" w:hAnsi="Constantia"/>
          <w:color w:val="000000"/>
          <w:sz w:val="24"/>
          <w:szCs w:val="24"/>
        </w:rPr>
        <w:t xml:space="preserve">, через которые мы войдем в крепость, являются первым памятником Петербурга. В 1708 году была возведена триумфальная арка из дерева по проекту архитектора Доменико </w:t>
      </w:r>
      <w:proofErr w:type="spellStart"/>
      <w:r w:rsidRPr="003641B0">
        <w:rPr>
          <w:rFonts w:ascii="Constantia" w:eastAsia="@Arial Unicode MS" w:hAnsi="Constantia"/>
          <w:color w:val="000000"/>
          <w:sz w:val="24"/>
          <w:szCs w:val="24"/>
        </w:rPr>
        <w:t>Трезини</w:t>
      </w:r>
      <w:proofErr w:type="spellEnd"/>
      <w:r w:rsidRPr="003641B0">
        <w:rPr>
          <w:rFonts w:ascii="Constantia" w:eastAsia="@Arial Unicode MS" w:hAnsi="Constantia"/>
          <w:color w:val="000000"/>
          <w:sz w:val="24"/>
          <w:szCs w:val="24"/>
        </w:rPr>
        <w:t xml:space="preserve">, украшенная барельефом с изображением библейской сцены «Низвержение Симона-волхва апостолом Петром», изваянный немецким скульптором К. </w:t>
      </w:r>
      <w:proofErr w:type="spellStart"/>
      <w:r w:rsidRPr="003641B0">
        <w:rPr>
          <w:rFonts w:ascii="Constantia" w:eastAsia="@Arial Unicode MS" w:hAnsi="Constantia"/>
          <w:color w:val="000000"/>
          <w:sz w:val="24"/>
          <w:szCs w:val="24"/>
        </w:rPr>
        <w:t>Оснером</w:t>
      </w:r>
      <w:proofErr w:type="spellEnd"/>
      <w:r w:rsidRPr="003641B0">
        <w:rPr>
          <w:rFonts w:ascii="Constantia" w:eastAsia="@Arial Unicode MS" w:hAnsi="Constantia"/>
          <w:color w:val="000000"/>
          <w:sz w:val="24"/>
          <w:szCs w:val="24"/>
        </w:rPr>
        <w:t xml:space="preserve">. В 1717-1718 годах Петровские ворота были заменены на каменные, барельеф помещен над входом, фронтон украсили барельефным изображением Бога-Отца, в нишах установили статуи воительницы-богини </w:t>
      </w:r>
      <w:proofErr w:type="spellStart"/>
      <w:r w:rsidRPr="003641B0">
        <w:rPr>
          <w:rFonts w:ascii="Constantia" w:eastAsia="@Arial Unicode MS" w:hAnsi="Constantia"/>
          <w:color w:val="000000"/>
          <w:sz w:val="24"/>
          <w:szCs w:val="24"/>
        </w:rPr>
        <w:t>Беллоны</w:t>
      </w:r>
      <w:proofErr w:type="spellEnd"/>
      <w:r w:rsidRPr="003641B0">
        <w:rPr>
          <w:rFonts w:ascii="Constantia" w:eastAsia="@Arial Unicode MS" w:hAnsi="Constantia"/>
          <w:color w:val="000000"/>
          <w:sz w:val="24"/>
          <w:szCs w:val="24"/>
        </w:rPr>
        <w:t xml:space="preserve"> и </w:t>
      </w:r>
      <w:proofErr w:type="spellStart"/>
      <w:r w:rsidRPr="003641B0">
        <w:rPr>
          <w:rFonts w:ascii="Constantia" w:eastAsia="@Arial Unicode MS" w:hAnsi="Constantia"/>
          <w:color w:val="000000"/>
          <w:sz w:val="24"/>
          <w:szCs w:val="24"/>
        </w:rPr>
        <w:t>Миневры</w:t>
      </w:r>
      <w:proofErr w:type="spellEnd"/>
      <w:r w:rsidRPr="003641B0">
        <w:rPr>
          <w:rFonts w:ascii="Constantia" w:eastAsia="@Arial Unicode MS" w:hAnsi="Constantia"/>
          <w:color w:val="000000"/>
          <w:sz w:val="24"/>
          <w:szCs w:val="24"/>
        </w:rPr>
        <w:t xml:space="preserve"> - покровительницы ремесел, наук и искусств. Композиционным завершением архитектурного облика Петровских ворот стал помещенный над аркой в 1720 году двуглавый орел - государственный герб Российской империи. </w:t>
      </w:r>
    </w:p>
    <w:p w:rsidR="00D727C0" w:rsidRPr="003641B0" w:rsidRDefault="001E6661" w:rsidP="003641B0">
      <w:pPr>
        <w:pStyle w:val="ac"/>
        <w:ind w:firstLine="708"/>
        <w:jc w:val="both"/>
        <w:rPr>
          <w:rFonts w:ascii="Constantia" w:eastAsia="@Arial Unicode MS" w:hAnsi="Constantia"/>
          <w:color w:val="000000"/>
          <w:sz w:val="24"/>
          <w:szCs w:val="24"/>
        </w:rPr>
      </w:pPr>
      <w:r w:rsidRPr="003641B0">
        <w:rPr>
          <w:rFonts w:ascii="Constantia" w:eastAsia="@Arial Unicode MS" w:hAnsi="Constantia"/>
          <w:color w:val="000000"/>
          <w:sz w:val="24"/>
          <w:szCs w:val="24"/>
        </w:rPr>
        <w:t>Минуя ворота, мы окажемся в крепости. Открывшийся вид поразит своей красотой и величием. Над кронами деревьев, выстроившихся вдоль брусчатой дороги, ведущей к площади, Вы видите взметнувшуюся ввысь колокольню Петропавловского собора, с сияющим на солнце позолотой шпилем, несущим на недосягаемой высоте парящего ангела над Петербургом. Во время прогулки по Петропавловской крепости, Ваш взор неоднократно будет возвращаться к колокольне собора, которая хорошо видна с любой точки Заячьего острова.</w:t>
      </w:r>
    </w:p>
    <w:p w:rsidR="00D727C0" w:rsidRPr="003641B0" w:rsidRDefault="001E6661" w:rsidP="003641B0">
      <w:pPr>
        <w:pStyle w:val="ac"/>
        <w:ind w:firstLine="708"/>
        <w:jc w:val="both"/>
        <w:rPr>
          <w:rFonts w:ascii="Constantia" w:eastAsia="@Arial Unicode MS" w:hAnsi="Constantia"/>
          <w:color w:val="000000"/>
          <w:sz w:val="24"/>
          <w:szCs w:val="24"/>
        </w:rPr>
      </w:pPr>
      <w:r w:rsidRPr="003641B0">
        <w:rPr>
          <w:rFonts w:ascii="Constantia" w:eastAsia="@Arial Unicode MS" w:hAnsi="Constantia"/>
          <w:color w:val="000000"/>
          <w:sz w:val="24"/>
          <w:szCs w:val="24"/>
        </w:rPr>
        <w:t xml:space="preserve">29 июня 1703 года, в день апостолов Петра и Павла, в крепости начали строить храм - </w:t>
      </w:r>
      <w:r w:rsidRPr="003641B0">
        <w:rPr>
          <w:rFonts w:ascii="Constantia" w:eastAsia="@Arial Unicode MS" w:hAnsi="Constantia"/>
          <w:b/>
          <w:color w:val="000000"/>
          <w:sz w:val="24"/>
          <w:szCs w:val="24"/>
        </w:rPr>
        <w:t>Петропавловский собор</w:t>
      </w:r>
      <w:r w:rsidR="0027510A" w:rsidRPr="003641B0">
        <w:rPr>
          <w:rFonts w:ascii="Constantia" w:eastAsia="@Arial Unicode MS" w:hAnsi="Constantia"/>
          <w:color w:val="000000"/>
          <w:sz w:val="24"/>
          <w:szCs w:val="24"/>
          <w:vertAlign w:val="superscript"/>
        </w:rPr>
        <w:t>4</w:t>
      </w:r>
      <w:r w:rsidRPr="003641B0">
        <w:rPr>
          <w:rFonts w:ascii="Constantia" w:eastAsia="@Arial Unicode MS" w:hAnsi="Constantia"/>
          <w:color w:val="000000"/>
          <w:sz w:val="24"/>
          <w:szCs w:val="24"/>
        </w:rPr>
        <w:t xml:space="preserve">, тогда ещё небольшую деревянную церковь. 3 мая 1709 года Доменико </w:t>
      </w:r>
      <w:proofErr w:type="spellStart"/>
      <w:r w:rsidRPr="003641B0">
        <w:rPr>
          <w:rFonts w:ascii="Constantia" w:eastAsia="@Arial Unicode MS" w:hAnsi="Constantia"/>
          <w:color w:val="000000"/>
          <w:sz w:val="24"/>
          <w:szCs w:val="24"/>
        </w:rPr>
        <w:t>Трезини</w:t>
      </w:r>
      <w:proofErr w:type="spellEnd"/>
      <w:r w:rsidRPr="003641B0">
        <w:rPr>
          <w:rFonts w:ascii="Constantia" w:eastAsia="@Arial Unicode MS" w:hAnsi="Constantia"/>
          <w:color w:val="000000"/>
          <w:sz w:val="24"/>
          <w:szCs w:val="24"/>
        </w:rPr>
        <w:t xml:space="preserve"> начал возводить новый большой каменный храм. Его </w:t>
      </w:r>
      <w:r w:rsidRPr="003641B0">
        <w:rPr>
          <w:rFonts w:ascii="Constantia" w:eastAsia="@Arial Unicode MS" w:hAnsi="Constantia"/>
          <w:color w:val="000000"/>
          <w:sz w:val="24"/>
          <w:szCs w:val="24"/>
        </w:rPr>
        <w:lastRenderedPageBreak/>
        <w:t xml:space="preserve">стены стали возводить прямо вокруг старой деревянной церкви. В августе 1720 года на колокольне заиграли часы. 21 августа на колокольню поднялся Пётр I. Строительство колокольни завершили в основном к осени. К тому времени шпиль ещё не был покрыт листами золочёной меди. Его высота тогда была всего 25,6 метра. </w:t>
      </w:r>
    </w:p>
    <w:p w:rsidR="00D727C0" w:rsidRPr="003641B0" w:rsidRDefault="001E6661" w:rsidP="003641B0">
      <w:pPr>
        <w:pStyle w:val="ac"/>
        <w:ind w:firstLine="708"/>
        <w:jc w:val="both"/>
        <w:rPr>
          <w:rFonts w:ascii="Constantia" w:eastAsia="@Arial Unicode MS" w:hAnsi="Constantia"/>
          <w:color w:val="000000"/>
          <w:sz w:val="24"/>
          <w:szCs w:val="24"/>
        </w:rPr>
      </w:pPr>
      <w:r w:rsidRPr="003641B0">
        <w:rPr>
          <w:rFonts w:ascii="Constantia" w:eastAsia="@Arial Unicode MS" w:hAnsi="Constantia"/>
          <w:color w:val="000000"/>
          <w:sz w:val="24"/>
          <w:szCs w:val="24"/>
        </w:rPr>
        <w:t xml:space="preserve">Петропавловский собор построен по совершенно новым для России того времени принципам. На его архитектурном решении сказалось влияние западных традиций. Стены гораздо менее толстые, чем у традиционных русских храмов, большие окна, высокие узкие столбы (пилоны), только один купол (вместо обычного </w:t>
      </w:r>
      <w:proofErr w:type="spellStart"/>
      <w:r w:rsidRPr="003641B0">
        <w:rPr>
          <w:rFonts w:ascii="Constantia" w:eastAsia="@Arial Unicode MS" w:hAnsi="Constantia"/>
          <w:color w:val="000000"/>
          <w:sz w:val="24"/>
          <w:szCs w:val="24"/>
        </w:rPr>
        <w:t>пятиглавия</w:t>
      </w:r>
      <w:proofErr w:type="spellEnd"/>
      <w:r w:rsidRPr="003641B0">
        <w:rPr>
          <w:rFonts w:ascii="Constantia" w:eastAsia="@Arial Unicode MS" w:hAnsi="Constantia"/>
          <w:color w:val="000000"/>
          <w:sz w:val="24"/>
          <w:szCs w:val="24"/>
        </w:rPr>
        <w:t xml:space="preserve">). Этот собор стал примером для всех других церквей до середины XVIII века. Строительство Петропавловской крепости полностью завершено к 1740-му году. В 1730-х, при Анне Иоанновне, построены равелины (укрепления с востока и запада). Между равелинами и крепостными стенами прорывается ров, уровень воды в котором мог искусственно регулироваться (засыпаны в конце XIX века). Западный равелин назван </w:t>
      </w:r>
      <w:proofErr w:type="spellStart"/>
      <w:r w:rsidRPr="003641B0">
        <w:rPr>
          <w:rFonts w:ascii="Constantia" w:eastAsia="@Arial Unicode MS" w:hAnsi="Constantia"/>
          <w:color w:val="000000"/>
          <w:sz w:val="24"/>
          <w:szCs w:val="24"/>
        </w:rPr>
        <w:t>Иоановским</w:t>
      </w:r>
      <w:proofErr w:type="spellEnd"/>
      <w:r w:rsidRPr="003641B0">
        <w:rPr>
          <w:rFonts w:ascii="Constantia" w:eastAsia="@Arial Unicode MS" w:hAnsi="Constantia"/>
          <w:color w:val="000000"/>
          <w:sz w:val="24"/>
          <w:szCs w:val="24"/>
        </w:rPr>
        <w:t xml:space="preserve"> (в честь старшего брата Петра I Ивана Алексеевича), восточный - Алексеевский (в честь отца Петра I - Алексея Михайловича). </w:t>
      </w:r>
    </w:p>
    <w:p w:rsidR="00D727C0" w:rsidRPr="003641B0" w:rsidRDefault="001E6661" w:rsidP="003641B0">
      <w:pPr>
        <w:pStyle w:val="ac"/>
        <w:ind w:firstLine="708"/>
        <w:jc w:val="both"/>
        <w:rPr>
          <w:rFonts w:ascii="Constantia" w:eastAsia="@Arial Unicode MS" w:hAnsi="Constantia"/>
          <w:color w:val="000000"/>
          <w:sz w:val="24"/>
          <w:szCs w:val="24"/>
        </w:rPr>
      </w:pPr>
      <w:r w:rsidRPr="003641B0">
        <w:rPr>
          <w:rFonts w:ascii="Constantia" w:eastAsia="@Arial Unicode MS" w:hAnsi="Constantia"/>
          <w:color w:val="000000"/>
          <w:sz w:val="24"/>
          <w:szCs w:val="24"/>
        </w:rPr>
        <w:t xml:space="preserve">В ходе Северной войны со шведами молодой русский флот одержал несколько блестящих побед. Россия превратилась в сильную морскую державу. Тогда и вспомнил Петр I о небольшом деревянном ботике, на котором еще мальчишкой плавал по реке Яузе и </w:t>
      </w:r>
      <w:proofErr w:type="spellStart"/>
      <w:r w:rsidRPr="003641B0">
        <w:rPr>
          <w:rFonts w:ascii="Constantia" w:eastAsia="@Arial Unicode MS" w:hAnsi="Constantia"/>
          <w:color w:val="000000"/>
          <w:sz w:val="24"/>
          <w:szCs w:val="24"/>
        </w:rPr>
        <w:t>Переславскому</w:t>
      </w:r>
      <w:proofErr w:type="spellEnd"/>
      <w:r w:rsidRPr="003641B0">
        <w:rPr>
          <w:rFonts w:ascii="Constantia" w:eastAsia="@Arial Unicode MS" w:hAnsi="Constantia"/>
          <w:color w:val="000000"/>
          <w:sz w:val="24"/>
          <w:szCs w:val="24"/>
        </w:rPr>
        <w:t xml:space="preserve"> озеру. В 1721 году, по завершении Северной войны он решает перевезти ботик из Москвы в Санкт-Петербург. В 1723 году ботик, который представлял собой небольшое парусно-гребное судно, торжественно прибыл в новую столицу. Его разместили на территории Петропавловской крепости, для него был построен специальный навес – </w:t>
      </w:r>
      <w:proofErr w:type="spellStart"/>
      <w:r w:rsidRPr="003641B0">
        <w:rPr>
          <w:rFonts w:ascii="Constantia" w:eastAsia="@Arial Unicode MS" w:hAnsi="Constantia"/>
          <w:color w:val="000000"/>
          <w:sz w:val="24"/>
          <w:szCs w:val="24"/>
        </w:rPr>
        <w:t>Ботный</w:t>
      </w:r>
      <w:proofErr w:type="spellEnd"/>
      <w:r w:rsidRPr="003641B0">
        <w:rPr>
          <w:rFonts w:ascii="Constantia" w:eastAsia="@Arial Unicode MS" w:hAnsi="Constantia"/>
          <w:color w:val="000000"/>
          <w:sz w:val="24"/>
          <w:szCs w:val="24"/>
        </w:rPr>
        <w:t xml:space="preserve"> домик</w:t>
      </w:r>
      <w:r w:rsidR="0027510A" w:rsidRPr="003641B0">
        <w:rPr>
          <w:rFonts w:ascii="Constantia" w:eastAsia="@Arial Unicode MS" w:hAnsi="Constantia"/>
          <w:color w:val="000000"/>
          <w:sz w:val="24"/>
          <w:szCs w:val="24"/>
          <w:vertAlign w:val="superscript"/>
        </w:rPr>
        <w:t>5</w:t>
      </w:r>
      <w:r w:rsidRPr="003641B0">
        <w:rPr>
          <w:rFonts w:ascii="Constantia" w:eastAsia="@Arial Unicode MS" w:hAnsi="Constantia"/>
          <w:color w:val="000000"/>
          <w:sz w:val="24"/>
          <w:szCs w:val="24"/>
        </w:rPr>
        <w:t xml:space="preserve">. Ботик Петра I часто ласково называют “дедушкой русского флота”.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Следующей точкой нашей экскурсии будет </w:t>
      </w:r>
      <w:r w:rsidRPr="003641B0">
        <w:rPr>
          <w:rFonts w:ascii="Constantia" w:eastAsia="@Arial Unicode MS" w:hAnsi="Constantia"/>
          <w:b/>
          <w:sz w:val="24"/>
          <w:szCs w:val="24"/>
        </w:rPr>
        <w:t>Домик Петра I</w:t>
      </w:r>
      <w:r w:rsidR="0027510A" w:rsidRPr="003641B0">
        <w:rPr>
          <w:rFonts w:ascii="Constantia" w:eastAsia="@Arial Unicode MS" w:hAnsi="Constantia"/>
          <w:sz w:val="24"/>
          <w:szCs w:val="24"/>
          <w:vertAlign w:val="superscript"/>
        </w:rPr>
        <w:t>6</w:t>
      </w:r>
      <w:r w:rsidRPr="003641B0">
        <w:rPr>
          <w:rFonts w:ascii="Constantia" w:eastAsia="@Arial Unicode MS" w:hAnsi="Constantia"/>
          <w:sz w:val="24"/>
          <w:szCs w:val="24"/>
        </w:rPr>
        <w:t xml:space="preserve">. </w:t>
      </w:r>
      <w:r w:rsidRPr="003641B0">
        <w:rPr>
          <w:rFonts w:ascii="Constantia" w:eastAsia="@Arial Unicode MS" w:hAnsi="Constantia"/>
          <w:color w:val="000000"/>
          <w:sz w:val="24"/>
          <w:szCs w:val="24"/>
        </w:rPr>
        <w:t xml:space="preserve">Домик Петра I можно считать ровесником Санкт-Петербурга. Строительные работы начались в 1703 году. В течение трёх дней (24-26 мая) шведские ремесленники поставили сруб из сосновых брёвен. Крыша избы была увенчана резной мортирой и "пылающими" ядрами – элементами, указывающими на принадлежность Петра I к самому высокому рангу руководителей «бомбардирской роты». Во времена великого царя домик называли "Красными хоромами" и "Первоначальным дворцом". </w:t>
      </w:r>
      <w:r w:rsidRPr="003641B0">
        <w:rPr>
          <w:rFonts w:ascii="Constantia" w:eastAsia="@Arial Unicode MS" w:hAnsi="Constantia"/>
          <w:sz w:val="24"/>
          <w:szCs w:val="24"/>
        </w:rPr>
        <w:t>Место для строительства было выбрано в тылу Петропавловской крепости так, чтобы из окон были видны стратегически важные объекты — водные просторы, окружающая местность и бастионы крепости.</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Домик строился из тёсаных сосновых брёвен на манер русской избы. Сени делят его на две части. Кроме этой особенности, а также дверей, украшенных орнаментальными металлическими накладками,— типичных черт, присущих русской архитектуре XVII,— всё в доме напоминает об увлечении царя голландской архитектурой. Так, Пётр, желая придать дому вид каменного строения, приказал стесать брёвна и расписать их под красный кирпич, высокую крышу (высота до конька крыши — 5,7 м.) покрыть гонтом под черепицу, а непривычно большие окна сделать с мелкой </w:t>
      </w:r>
      <w:proofErr w:type="spellStart"/>
      <w:r w:rsidRPr="003641B0">
        <w:rPr>
          <w:rFonts w:ascii="Constantia" w:eastAsia="@Arial Unicode MS" w:hAnsi="Constantia"/>
          <w:sz w:val="24"/>
          <w:szCs w:val="24"/>
        </w:rPr>
        <w:t>расстекловкой</w:t>
      </w:r>
      <w:proofErr w:type="spellEnd"/>
      <w:r w:rsidRPr="003641B0">
        <w:rPr>
          <w:rFonts w:ascii="Constantia" w:eastAsia="@Arial Unicode MS" w:hAnsi="Constantia"/>
          <w:sz w:val="24"/>
          <w:szCs w:val="24"/>
        </w:rPr>
        <w:t xml:space="preserve">. В домике отсутствовали печи и дымоходы, в которых не было необходимости, поскольку Пётр жил в нём лишь в тёплое время года. Кстати, посещая домик, не забудьте обратить внимание на табличку слева от входа: на ней обозначен </w:t>
      </w:r>
      <w:r w:rsidRPr="003641B0">
        <w:rPr>
          <w:rFonts w:ascii="Constantia" w:eastAsia="@Arial Unicode MS" w:hAnsi="Constantia"/>
          <w:bCs/>
          <w:sz w:val="24"/>
          <w:szCs w:val="24"/>
        </w:rPr>
        <w:t>рост Петра I – два метра и четыре сантиметра</w:t>
      </w:r>
      <w:r w:rsidRPr="003641B0">
        <w:rPr>
          <w:rFonts w:ascii="Constantia" w:eastAsia="@Arial Unicode MS" w:hAnsi="Constantia"/>
          <w:sz w:val="24"/>
          <w:szCs w:val="24"/>
        </w:rPr>
        <w:t>.</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Теперь мы направляемся к </w:t>
      </w:r>
      <w:r w:rsidRPr="003641B0">
        <w:rPr>
          <w:rFonts w:ascii="Constantia" w:eastAsia="@Arial Unicode MS" w:hAnsi="Constantia"/>
          <w:b/>
          <w:sz w:val="24"/>
          <w:szCs w:val="24"/>
        </w:rPr>
        <w:t>Летнему дворцу Петра Первого</w:t>
      </w:r>
      <w:r w:rsidR="00F832EA" w:rsidRPr="003641B0">
        <w:rPr>
          <w:rFonts w:ascii="Constantia" w:eastAsia="@Arial Unicode MS" w:hAnsi="Constantia"/>
          <w:sz w:val="24"/>
          <w:szCs w:val="24"/>
          <w:vertAlign w:val="superscript"/>
        </w:rPr>
        <w:t>7</w:t>
      </w:r>
      <w:r w:rsidRPr="003641B0">
        <w:rPr>
          <w:rFonts w:ascii="Constantia" w:eastAsia="@Arial Unicode MS" w:hAnsi="Constantia"/>
          <w:sz w:val="24"/>
          <w:szCs w:val="24"/>
        </w:rPr>
        <w:t xml:space="preserve"> в Летнем саду. Петр I мечтал создать сад в версальском стиле. Участок берега Невы между Безымянным ериком (Фонтанкой) и речкой </w:t>
      </w:r>
      <w:proofErr w:type="spellStart"/>
      <w:r w:rsidRPr="003641B0">
        <w:rPr>
          <w:rFonts w:ascii="Constantia" w:eastAsia="@Arial Unicode MS" w:hAnsi="Constantia"/>
          <w:sz w:val="24"/>
          <w:szCs w:val="24"/>
        </w:rPr>
        <w:t>Мьей</w:t>
      </w:r>
      <w:proofErr w:type="spellEnd"/>
      <w:r w:rsidRPr="003641B0">
        <w:rPr>
          <w:rFonts w:ascii="Constantia" w:eastAsia="@Arial Unicode MS" w:hAnsi="Constantia"/>
          <w:sz w:val="24"/>
          <w:szCs w:val="24"/>
        </w:rPr>
        <w:t xml:space="preserve"> (Мойкой) Петр I выбрал для своей летней резиденции. Сначала Петр I жил в деревянном домике, построенном в 1703 </w:t>
      </w:r>
      <w:r w:rsidRPr="003641B0">
        <w:rPr>
          <w:rFonts w:ascii="Constantia" w:eastAsia="@Arial Unicode MS" w:hAnsi="Constantia"/>
          <w:sz w:val="24"/>
          <w:szCs w:val="24"/>
        </w:rPr>
        <w:lastRenderedPageBreak/>
        <w:t>году и совсем непохожем на царскую резиденцию. Этот деревянный дом Петр и назвал своим "летним дворцом", а потом это название по наследству перешло к новому зданию, созданному в 1710-1714гг., в котором царская семья действительно жила в летнее время.</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Этот Летний дворец  был одним из первых каменных дворцов в Санкт-Петербурге. Автор проекта – архитектор  </w:t>
      </w:r>
      <w:proofErr w:type="spellStart"/>
      <w:r w:rsidRPr="003641B0">
        <w:rPr>
          <w:rFonts w:ascii="Constantia" w:eastAsia="@Arial Unicode MS" w:hAnsi="Constantia"/>
          <w:sz w:val="24"/>
          <w:szCs w:val="24"/>
        </w:rPr>
        <w:t>Доминико</w:t>
      </w:r>
      <w:proofErr w:type="spellEnd"/>
      <w:r w:rsidRPr="003641B0">
        <w:rPr>
          <w:rFonts w:ascii="Constantia" w:eastAsia="@Arial Unicode MS" w:hAnsi="Constantia"/>
          <w:sz w:val="24"/>
          <w:szCs w:val="24"/>
        </w:rPr>
        <w:t xml:space="preserve"> </w:t>
      </w:r>
      <w:proofErr w:type="spellStart"/>
      <w:r w:rsidRPr="003641B0">
        <w:rPr>
          <w:rFonts w:ascii="Constantia" w:eastAsia="@Arial Unicode MS" w:hAnsi="Constantia"/>
          <w:sz w:val="24"/>
          <w:szCs w:val="24"/>
        </w:rPr>
        <w:t>Трезини</w:t>
      </w:r>
      <w:proofErr w:type="spellEnd"/>
      <w:r w:rsidRPr="003641B0">
        <w:rPr>
          <w:rFonts w:ascii="Constantia" w:eastAsia="@Arial Unicode MS" w:hAnsi="Constantia"/>
          <w:sz w:val="24"/>
          <w:szCs w:val="24"/>
        </w:rPr>
        <w:t xml:space="preserve">. Внутренние интерьеры созданы под руководством немецкого скульптора и архитектора Андреаса </w:t>
      </w:r>
      <w:proofErr w:type="spellStart"/>
      <w:r w:rsidRPr="003641B0">
        <w:rPr>
          <w:rFonts w:ascii="Constantia" w:eastAsia="@Arial Unicode MS" w:hAnsi="Constantia"/>
          <w:sz w:val="24"/>
          <w:szCs w:val="24"/>
        </w:rPr>
        <w:t>Шлютера</w:t>
      </w:r>
      <w:proofErr w:type="spellEnd"/>
      <w:r w:rsidRPr="003641B0">
        <w:rPr>
          <w:rFonts w:ascii="Constantia" w:eastAsia="@Arial Unicode MS" w:hAnsi="Constantia"/>
          <w:sz w:val="24"/>
          <w:szCs w:val="24"/>
        </w:rPr>
        <w:t xml:space="preserve">. По преданию, царь поручил построить дом так, чтобы здание символизировало новую политику России. Тогда Д. </w:t>
      </w:r>
      <w:proofErr w:type="spellStart"/>
      <w:r w:rsidRPr="003641B0">
        <w:rPr>
          <w:rFonts w:ascii="Constantia" w:eastAsia="@Arial Unicode MS" w:hAnsi="Constantia"/>
          <w:sz w:val="24"/>
          <w:szCs w:val="24"/>
        </w:rPr>
        <w:t>Трезини</w:t>
      </w:r>
      <w:proofErr w:type="spellEnd"/>
      <w:r w:rsidRPr="003641B0">
        <w:rPr>
          <w:rFonts w:ascii="Constantia" w:eastAsia="@Arial Unicode MS" w:hAnsi="Constantia"/>
          <w:sz w:val="24"/>
          <w:szCs w:val="24"/>
        </w:rPr>
        <w:t xml:space="preserve"> расположил здание резиденции так, что шесть из его двенадцати окон смотрели на восток, а другие шесть - строго на запад. "Так и наша Россия одинаково обращена и к Западу, и к Востоку", - пояснил архитектор, и царь одобрил такое выражение своих идей.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Здание построено в стиле барокко. Мы видим четкие пропорции и многочисленные окна, а также барельефы и лепной фриз под кровлей. Строение было рассчитано не для торжественных приемов, а как жилище для царя и его семьи. Здание имеет строгий облик. Крыша высокая, четырехскатная, водостоки выполнены в виде крылатых драконов. Фасады украшены фризом из двадцати девяти барельефов, разделяющих этажи. Изображения  барельефов рассказывают о военных успехах России. В образе Персея мы узнаем Петра I. Барельеф над главным входом со стороны сада представляет нам в окружении знамен и трофеев богиню мудрости, покровительницу наук и ремесел Минерву. Из-за постоянной подсыпки грунта цоколь здания почти не виден, а здание кажется невысоким.</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На каждом этаже здания располагаются семь небольших жилых комнат. Больших залов здесь нет. Вестибюль отделан резными дубовыми панелями, расчлененными пилястрами ионического ордера. Барельефное изображение Минервы исполнено скульптором </w:t>
      </w:r>
      <w:proofErr w:type="spellStart"/>
      <w:r w:rsidRPr="003641B0">
        <w:rPr>
          <w:rFonts w:ascii="Constantia" w:eastAsia="@Arial Unicode MS" w:hAnsi="Constantia"/>
          <w:sz w:val="24"/>
          <w:szCs w:val="24"/>
        </w:rPr>
        <w:t>Н.Пино</w:t>
      </w:r>
      <w:proofErr w:type="spellEnd"/>
      <w:r w:rsidRPr="003641B0">
        <w:rPr>
          <w:rFonts w:ascii="Constantia" w:eastAsia="@Arial Unicode MS" w:hAnsi="Constantia"/>
          <w:sz w:val="24"/>
          <w:szCs w:val="24"/>
        </w:rPr>
        <w:t>.</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На первом этаже находились покои царя, во втором — его жены Екатерины и детей. В  приёмной Петр  рассматривал  письменные и устные просьбы и  жалобы. Рядом с приёмной был обустроен карцер для провинившихся. Из приёмной можно было попасть в большую комнату – ассамблею. На первом этаже также расположены спальня и поварня со столовой, комната для дежурного ямщика и гардеробная. Здесь же находится токарня и станок, на котором Петр любил работать.</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На втором этаже здания, кроме поварни, гардеробной и комнаты для фрейлин, расположены тронная, спальня и детская, а также комната для танцев. Особенно привлекателен Зеленый кабинет, украшенный живописными вставками, лепкой и позолотой.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Кабинет императора и поварни украшены уникальными голландскими изразцами, камины - лепными барельефами. Живописно расписаны плафоны кабинета (мастер Г. </w:t>
      </w:r>
      <w:proofErr w:type="spellStart"/>
      <w:r w:rsidRPr="003641B0">
        <w:rPr>
          <w:rFonts w:ascii="Constantia" w:eastAsia="@Arial Unicode MS" w:hAnsi="Constantia"/>
          <w:sz w:val="24"/>
          <w:szCs w:val="24"/>
        </w:rPr>
        <w:t>Гзель</w:t>
      </w:r>
      <w:proofErr w:type="spellEnd"/>
      <w:r w:rsidRPr="003641B0">
        <w:rPr>
          <w:rFonts w:ascii="Constantia" w:eastAsia="@Arial Unicode MS" w:hAnsi="Constantia"/>
          <w:sz w:val="24"/>
          <w:szCs w:val="24"/>
        </w:rPr>
        <w:t>).</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Интерьеры здания в форме аллегории прославляют победу русского оружия в Северной войне. В оформлении комнат участвовали русские художники А. Захаров, И. </w:t>
      </w:r>
      <w:proofErr w:type="spellStart"/>
      <w:r w:rsidRPr="003641B0">
        <w:rPr>
          <w:rFonts w:ascii="Constantia" w:eastAsia="@Arial Unicode MS" w:hAnsi="Constantia"/>
          <w:sz w:val="24"/>
          <w:szCs w:val="24"/>
        </w:rPr>
        <w:t>Заварзин</w:t>
      </w:r>
      <w:proofErr w:type="spellEnd"/>
      <w:r w:rsidRPr="003641B0">
        <w:rPr>
          <w:rFonts w:ascii="Constantia" w:eastAsia="@Arial Unicode MS" w:hAnsi="Constantia"/>
          <w:sz w:val="24"/>
          <w:szCs w:val="24"/>
        </w:rPr>
        <w:t xml:space="preserve"> и Ф. Матвеев. Гостиные сохранили ту же атмосферу, что царила и в прежние времена. Многие комнаты облицованы изразцами и резным деревом, выполненными еще в давние времена.</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Здесь также мы видим полотна с изображениями морских судов и сражений, редкие портреты, а также пейзажи. Среди раритетов музея – привезенный из Дрездена ветровой прибор. Флюгер в виде фигуры Георгия Победоносца, установленный на крыше, приводит в движение механизм этого прибора.</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lastRenderedPageBreak/>
        <w:t xml:space="preserve">Теперь наша группа начинает двигаться к </w:t>
      </w:r>
      <w:r w:rsidRPr="003641B0">
        <w:rPr>
          <w:rFonts w:ascii="Constantia" w:eastAsia="@Arial Unicode MS" w:hAnsi="Constantia"/>
          <w:b/>
          <w:sz w:val="24"/>
          <w:szCs w:val="24"/>
        </w:rPr>
        <w:t>Адмиралтейству</w:t>
      </w:r>
      <w:r w:rsidRPr="003641B0">
        <w:rPr>
          <w:rFonts w:ascii="Constantia" w:eastAsia="@Arial Unicode MS" w:hAnsi="Constantia"/>
          <w:sz w:val="24"/>
          <w:szCs w:val="24"/>
        </w:rPr>
        <w:t xml:space="preserve">. Петр I основал Адмиралтейство еще в 1704 году. Стоит отметить, что тогда оно имело несколько иные функции, нежели сейчас. Первоначально это была обычная деревянная верфь со шпилем. После того как верфь была перенесена в другое место, поменялись функции Адмиралтейства. Теперь это здание стало административным и никакие работы в нем не проводились. Из соображений пожарной безопасности вокруг Адмиралтейства не строились никакие другие здания, а потому и в наши дни вокруг пусто. На месте старого здания архитектор </w:t>
      </w:r>
      <w:proofErr w:type="spellStart"/>
      <w:r w:rsidRPr="003641B0">
        <w:rPr>
          <w:rFonts w:ascii="Constantia" w:eastAsia="@Arial Unicode MS" w:hAnsi="Constantia"/>
          <w:sz w:val="24"/>
          <w:szCs w:val="24"/>
        </w:rPr>
        <w:t>Андреян</w:t>
      </w:r>
      <w:proofErr w:type="spellEnd"/>
      <w:r w:rsidRPr="003641B0">
        <w:rPr>
          <w:rFonts w:ascii="Constantia" w:eastAsia="@Arial Unicode MS" w:hAnsi="Constantia"/>
          <w:sz w:val="24"/>
          <w:szCs w:val="24"/>
        </w:rPr>
        <w:t xml:space="preserve"> Захаров возвел новое, которое мы и видим в наши дни</w:t>
      </w:r>
      <w:r w:rsidR="00EC554D" w:rsidRPr="003641B0">
        <w:rPr>
          <w:rFonts w:ascii="Constantia" w:eastAsia="@Arial Unicode MS" w:hAnsi="Constantia"/>
          <w:sz w:val="24"/>
          <w:szCs w:val="24"/>
          <w:vertAlign w:val="superscript"/>
        </w:rPr>
        <w:t>8</w:t>
      </w:r>
      <w:r w:rsidRPr="003641B0">
        <w:rPr>
          <w:rFonts w:ascii="Constantia" w:eastAsia="@Arial Unicode MS" w:hAnsi="Constantia"/>
          <w:sz w:val="24"/>
          <w:szCs w:val="24"/>
        </w:rPr>
        <w:t>.</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Основная и притягивающая глаз зрителя часть здания – это центральная башня. Ее построили еще в двадцатые годы девятнадцатого столетия, она украшена красивой колоннадой, а на ее вершине всем известный позолоченный шпиль Адмиралтейства. В Петербурге был еще один шпиль – это шпиль Петропавловской крепости. Именно за счет этих двух построек Петербург превратился в европейский город, ведь над русскими городами обычно возвышались однообразные церковные купола и кресты.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Именно с башни Адмиралтейства Петр Первый имел привычку наблюдать в подзорную трубу за строительными работами в городе. Интересно, что на самом конце шпиля Адмиралтейства расположен флюгер в виде небольшого кораблика-фрегата. Именно этот кораблик и стал символом города.</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Само здание Адмиралтейства выполнено в форме буквы «П»</w:t>
      </w:r>
      <w:r w:rsidR="00EC554D" w:rsidRPr="003641B0">
        <w:rPr>
          <w:rFonts w:ascii="Constantia" w:eastAsia="@Arial Unicode MS" w:hAnsi="Constantia"/>
          <w:sz w:val="24"/>
          <w:szCs w:val="24"/>
          <w:vertAlign w:val="superscript"/>
        </w:rPr>
        <w:t>9</w:t>
      </w:r>
      <w:r w:rsidRPr="003641B0">
        <w:rPr>
          <w:rFonts w:ascii="Constantia" w:eastAsia="@Arial Unicode MS" w:hAnsi="Constantia"/>
          <w:sz w:val="24"/>
          <w:szCs w:val="24"/>
        </w:rPr>
        <w:t>. Это сделано неслучайно, ведь именно с этой буквы начиналось имя царя. Кроме того, фасад здания украшен различными барельефами, которые говорят зрителю о славе русского флота. Если вы зайдете с главного входа, то увидите сразу три нимфы, которые несут земной шар. Эти три нимфы символизируют все три образа богини Гекаты. Также можно заметить на фризе Нептуна, морской бог дарит Петру Первому свой трезубец. Кроме того, на каждом из четырех углов основания башни можно увидеть Пирра, Александра Македонского, Ахилла и Аякса. Колоннада, как и все остальные части здания Адмиралтейства, представляет собой произведение искусства. Тут есть на что посмотреть, ведь здесь изображены времена года, а также богиня и покровительница кораблестроения Изида и покровительница такой науки, как астрономия, Урания. Портики тоже богато декорированы и также прекрасны в своей строгости и классической красоте. Различные божества награждают русских моряков – вот тема декорирования портиков. Кроме того, тут имеются ангелы, играющие на трубах.</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Эти ангелы, как и кораблик на флюгере также стали одними из символов Северной Пальмиры. Огорчает тот факт, что фасад здания, выходящий на Неву, застроен жилыми домами, и с реки невозможно оценить его красоту.</w:t>
      </w:r>
    </w:p>
    <w:p w:rsidR="003A02FB"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Сейчас мы движемся в сторону </w:t>
      </w:r>
      <w:r w:rsidRPr="003641B0">
        <w:rPr>
          <w:rFonts w:ascii="Constantia" w:eastAsia="@Arial Unicode MS" w:hAnsi="Constantia"/>
          <w:b/>
          <w:sz w:val="24"/>
          <w:szCs w:val="24"/>
        </w:rPr>
        <w:t>Сенатской площади</w:t>
      </w:r>
      <w:r w:rsidRPr="003641B0">
        <w:rPr>
          <w:rFonts w:ascii="Constantia" w:eastAsia="@Arial Unicode MS" w:hAnsi="Constantia"/>
          <w:sz w:val="24"/>
          <w:szCs w:val="24"/>
        </w:rPr>
        <w:t xml:space="preserve">. </w:t>
      </w:r>
      <w:r w:rsidR="003A02FB" w:rsidRPr="003641B0">
        <w:rPr>
          <w:rFonts w:ascii="Constantia" w:eastAsia="@Arial Unicode MS" w:hAnsi="Constantia"/>
          <w:sz w:val="24"/>
          <w:szCs w:val="24"/>
        </w:rPr>
        <w:t xml:space="preserve">Интересно, что площадь получила такое название только в 1763 году  после размещения на ней правительственного учреждения </w:t>
      </w:r>
      <w:hyperlink r:id="rId8" w:tooltip="Правительствующий сенат" w:history="1">
        <w:r w:rsidR="003A02FB" w:rsidRPr="003641B0">
          <w:rPr>
            <w:rStyle w:val="af"/>
            <w:rFonts w:ascii="Constantia" w:eastAsia="@Arial Unicode MS" w:hAnsi="Constantia"/>
            <w:color w:val="auto"/>
            <w:sz w:val="24"/>
            <w:szCs w:val="24"/>
            <w:u w:val="none"/>
          </w:rPr>
          <w:t>Сената</w:t>
        </w:r>
      </w:hyperlink>
      <w:r w:rsidR="003A02FB" w:rsidRPr="003641B0">
        <w:rPr>
          <w:rFonts w:ascii="Constantia" w:eastAsia="@Arial Unicode MS" w:hAnsi="Constantia"/>
          <w:sz w:val="24"/>
          <w:szCs w:val="24"/>
        </w:rPr>
        <w:t xml:space="preserve">. Для нужд государства был приспособлен бывший особняк вице-канцлера Бестужева-Рюмина. В настоящее время — резиденция </w:t>
      </w:r>
      <w:hyperlink r:id="rId9" w:tooltip="Конституционный Суд Российской Федерации" w:history="1">
        <w:r w:rsidR="003A02FB" w:rsidRPr="003641B0">
          <w:rPr>
            <w:rStyle w:val="af"/>
            <w:rFonts w:ascii="Constantia" w:eastAsia="@Arial Unicode MS" w:hAnsi="Constantia"/>
            <w:color w:val="auto"/>
            <w:sz w:val="24"/>
            <w:szCs w:val="24"/>
            <w:u w:val="none"/>
          </w:rPr>
          <w:t>Конституционного Суда Российской Федерации</w:t>
        </w:r>
      </w:hyperlink>
      <w:r w:rsidR="003A02FB" w:rsidRPr="003641B0">
        <w:rPr>
          <w:rFonts w:ascii="Constantia" w:eastAsia="@Arial Unicode MS" w:hAnsi="Constantia"/>
          <w:sz w:val="24"/>
          <w:szCs w:val="24"/>
        </w:rPr>
        <w:t xml:space="preserve">.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Сенатскую площадь со всех сторон окружают памятники искусства и архитектуры</w:t>
      </w:r>
      <w:r w:rsidR="00EC554D" w:rsidRPr="003641B0">
        <w:rPr>
          <w:rFonts w:ascii="Constantia" w:eastAsia="@Arial Unicode MS" w:hAnsi="Constantia"/>
          <w:sz w:val="24"/>
          <w:szCs w:val="24"/>
          <w:vertAlign w:val="superscript"/>
        </w:rPr>
        <w:t>10</w:t>
      </w:r>
      <w:r w:rsidRPr="003641B0">
        <w:rPr>
          <w:rFonts w:ascii="Constantia" w:eastAsia="@Arial Unicode MS" w:hAnsi="Constantia"/>
          <w:sz w:val="24"/>
          <w:szCs w:val="24"/>
        </w:rPr>
        <w:t xml:space="preserve">. Вокруг нее расположились Александровский сад, здания Синода и Сената, а также Адмиралтейство и Исаакиевский собор. В самом сердце площади находится один символов города - легендарный Медный всадник, а подле него уютный скверик, который плавно переходит в Александровский сад. Раньше перед Медным всадником можно было увидеть наплавной мост, ведущий на Васильевский остров. Вот только в начале прошлого века мост сгорел и от него остался лишь только </w:t>
      </w:r>
      <w:r w:rsidRPr="003641B0">
        <w:rPr>
          <w:rFonts w:ascii="Constantia" w:eastAsia="@Arial Unicode MS" w:hAnsi="Constantia"/>
          <w:sz w:val="24"/>
          <w:szCs w:val="24"/>
        </w:rPr>
        <w:lastRenderedPageBreak/>
        <w:t xml:space="preserve">гранитный спуск к реке. Интересно, что людно на Сенатской площади только в летнее время года. Причина этому банальна: Дворцовый мост и Благовещенский мост сводят и разводят первыми. </w:t>
      </w:r>
      <w:r w:rsidRPr="003641B0">
        <w:rPr>
          <w:rFonts w:ascii="Constantia" w:eastAsia="@Arial Unicode MS" w:hAnsi="Constantia"/>
          <w:sz w:val="24"/>
          <w:szCs w:val="24"/>
        </w:rPr>
        <w:br/>
        <w:t xml:space="preserve"> </w:t>
      </w:r>
      <w:r w:rsidR="003A02FB" w:rsidRPr="003641B0">
        <w:rPr>
          <w:rFonts w:ascii="Constantia" w:eastAsia="@Arial Unicode MS" w:hAnsi="Constantia"/>
          <w:sz w:val="24"/>
          <w:szCs w:val="24"/>
        </w:rPr>
        <w:tab/>
      </w:r>
      <w:r w:rsidRPr="003641B0">
        <w:rPr>
          <w:rFonts w:ascii="Constantia" w:eastAsia="@Arial Unicode MS" w:hAnsi="Constantia"/>
          <w:sz w:val="24"/>
          <w:szCs w:val="24"/>
        </w:rPr>
        <w:t xml:space="preserve">После маленького перерыва мы начинаем движение к следующему объекту экскурсии – </w:t>
      </w:r>
      <w:r w:rsidRPr="003641B0">
        <w:rPr>
          <w:rFonts w:ascii="Constantia" w:eastAsia="@Arial Unicode MS" w:hAnsi="Constantia"/>
          <w:b/>
          <w:sz w:val="24"/>
          <w:szCs w:val="24"/>
        </w:rPr>
        <w:t>Кунсткамере</w:t>
      </w:r>
      <w:r w:rsidR="00EC554D" w:rsidRPr="003641B0">
        <w:rPr>
          <w:rFonts w:ascii="Constantia" w:eastAsia="@Arial Unicode MS" w:hAnsi="Constantia"/>
          <w:sz w:val="24"/>
          <w:szCs w:val="24"/>
          <w:vertAlign w:val="superscript"/>
        </w:rPr>
        <w:t>11</w:t>
      </w:r>
      <w:r w:rsidRPr="003641B0">
        <w:rPr>
          <w:rFonts w:ascii="Constantia" w:eastAsia="@Arial Unicode MS" w:hAnsi="Constantia"/>
          <w:sz w:val="24"/>
          <w:szCs w:val="24"/>
        </w:rPr>
        <w:t xml:space="preserve">. Здание Кунсткамеры построено в стиле петровского барокко. Это первое музейное строение в России и, видимо, старейшее здание в мире, возведенное специально для музея. Здание «Палат» заложили в 1718 году. Строительством руководил архитектор </w:t>
      </w:r>
      <w:proofErr w:type="spellStart"/>
      <w:r w:rsidRPr="003641B0">
        <w:rPr>
          <w:rFonts w:ascii="Constantia" w:eastAsia="@Arial Unicode MS" w:hAnsi="Constantia"/>
          <w:sz w:val="24"/>
          <w:szCs w:val="24"/>
        </w:rPr>
        <w:t>Маттарнови</w:t>
      </w:r>
      <w:proofErr w:type="spellEnd"/>
      <w:r w:rsidRPr="003641B0">
        <w:rPr>
          <w:rFonts w:ascii="Constantia" w:eastAsia="@Arial Unicode MS" w:hAnsi="Constantia"/>
          <w:sz w:val="24"/>
          <w:szCs w:val="24"/>
        </w:rPr>
        <w:t xml:space="preserve">, который и разработал проект здания. После него возведением здания вплоть до 1734 года занимались другие архитекторы: Гербель, </w:t>
      </w:r>
      <w:proofErr w:type="spellStart"/>
      <w:r w:rsidRPr="003641B0">
        <w:rPr>
          <w:rFonts w:ascii="Constantia" w:eastAsia="@Arial Unicode MS" w:hAnsi="Constantia"/>
          <w:sz w:val="24"/>
          <w:szCs w:val="24"/>
        </w:rPr>
        <w:t>Киавери</w:t>
      </w:r>
      <w:proofErr w:type="spellEnd"/>
      <w:r w:rsidRPr="003641B0">
        <w:rPr>
          <w:rFonts w:ascii="Constantia" w:eastAsia="@Arial Unicode MS" w:hAnsi="Constantia"/>
          <w:sz w:val="24"/>
          <w:szCs w:val="24"/>
        </w:rPr>
        <w:t xml:space="preserve">, </w:t>
      </w:r>
      <w:proofErr w:type="spellStart"/>
      <w:r w:rsidRPr="003641B0">
        <w:rPr>
          <w:rFonts w:ascii="Constantia" w:eastAsia="@Arial Unicode MS" w:hAnsi="Constantia"/>
          <w:sz w:val="24"/>
          <w:szCs w:val="24"/>
        </w:rPr>
        <w:t>Земцов</w:t>
      </w:r>
      <w:proofErr w:type="spellEnd"/>
      <w:r w:rsidRPr="003641B0">
        <w:rPr>
          <w:rFonts w:ascii="Constantia" w:eastAsia="@Arial Unicode MS" w:hAnsi="Constantia"/>
          <w:sz w:val="24"/>
          <w:szCs w:val="24"/>
        </w:rPr>
        <w:t>. Строительство продвигалось очень медленно, с большими перерывами. К началу 1725 года, когда Пётр умер, были возведены лишь стены. В 1726 году в ещё не достроенное здание были перевезены коллекции.</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Здание состоит из двух 3-этажных корпусов в формах, соединённых барочной многоярусной башней со сложным купольным завершением. Музейные коллекции занимали восточное крыло здания, в средней части находился Анатомический театр, в башне — </w:t>
      </w:r>
      <w:proofErr w:type="spellStart"/>
      <w:r w:rsidRPr="003641B0">
        <w:rPr>
          <w:rFonts w:ascii="Constantia" w:eastAsia="@Arial Unicode MS" w:hAnsi="Constantia"/>
          <w:sz w:val="24"/>
          <w:szCs w:val="24"/>
        </w:rPr>
        <w:t>Готторпский</w:t>
      </w:r>
      <w:proofErr w:type="spellEnd"/>
      <w:r w:rsidRPr="003641B0">
        <w:rPr>
          <w:rFonts w:ascii="Constantia" w:eastAsia="@Arial Unicode MS" w:hAnsi="Constantia"/>
          <w:sz w:val="24"/>
          <w:szCs w:val="24"/>
        </w:rPr>
        <w:t xml:space="preserve"> глобус (с 1754 года — Большой академический) и обсерватория, в западной — учреждения Академии наук. Здесь работал М. В. Ломоносов.</w:t>
      </w:r>
    </w:p>
    <w:p w:rsidR="00D727C0" w:rsidRPr="003641B0" w:rsidRDefault="001E6661" w:rsidP="003641B0">
      <w:pPr>
        <w:pStyle w:val="ac"/>
        <w:ind w:firstLine="708"/>
        <w:jc w:val="both"/>
        <w:rPr>
          <w:rFonts w:ascii="Constantia" w:hAnsi="Constantia"/>
        </w:rPr>
      </w:pPr>
      <w:r w:rsidRPr="003641B0">
        <w:rPr>
          <w:rFonts w:ascii="Constantia" w:eastAsia="@Arial Unicode MS" w:hAnsi="Constantia"/>
          <w:sz w:val="24"/>
          <w:szCs w:val="24"/>
        </w:rPr>
        <w:t xml:space="preserve">Экспозиция началась с собрания "родившихся уродов" (генетических уродств людей и животных) и коллекции анатомических препаратов, закупленных в Голландии. Первоначально в кунсткамере были выставлены также зоологические коллекции. </w:t>
      </w:r>
    </w:p>
    <w:p w:rsidR="00D727C0" w:rsidRPr="003641B0" w:rsidRDefault="001E6661" w:rsidP="003641B0">
      <w:pPr>
        <w:pStyle w:val="ac"/>
        <w:ind w:firstLine="708"/>
        <w:jc w:val="both"/>
        <w:rPr>
          <w:rFonts w:ascii="Constantia" w:hAnsi="Constantia"/>
          <w:sz w:val="24"/>
          <w:szCs w:val="24"/>
        </w:rPr>
      </w:pPr>
      <w:r w:rsidRPr="003641B0">
        <w:rPr>
          <w:rFonts w:ascii="Constantia" w:eastAsia="@Arial Unicode MS" w:hAnsi="Constantia"/>
          <w:sz w:val="24"/>
          <w:szCs w:val="24"/>
        </w:rPr>
        <w:t>С Ку</w:t>
      </w:r>
      <w:r w:rsidRPr="003641B0">
        <w:rPr>
          <w:rFonts w:ascii="Constantia" w:hAnsi="Constantia"/>
          <w:sz w:val="24"/>
          <w:szCs w:val="24"/>
        </w:rPr>
        <w:t xml:space="preserve">нсткамерой связанно несколько легенд. Например, С 1718 года музей стал размещаться в </w:t>
      </w:r>
      <w:proofErr w:type="spellStart"/>
      <w:r w:rsidRPr="003641B0">
        <w:rPr>
          <w:rFonts w:ascii="Constantia" w:hAnsi="Constantia"/>
          <w:sz w:val="24"/>
          <w:szCs w:val="24"/>
        </w:rPr>
        <w:t>Кикиных</w:t>
      </w:r>
      <w:proofErr w:type="spellEnd"/>
      <w:r w:rsidRPr="003641B0">
        <w:rPr>
          <w:rFonts w:ascii="Constantia" w:hAnsi="Constantia"/>
          <w:sz w:val="24"/>
          <w:szCs w:val="24"/>
        </w:rPr>
        <w:t xml:space="preserve"> палатах. Это здание раньше принадлежало экс-главе Адмиралтейства </w:t>
      </w:r>
      <w:proofErr w:type="spellStart"/>
      <w:r w:rsidRPr="003641B0">
        <w:rPr>
          <w:rFonts w:ascii="Constantia" w:hAnsi="Constantia"/>
          <w:sz w:val="24"/>
          <w:szCs w:val="24"/>
        </w:rPr>
        <w:t>Кикину</w:t>
      </w:r>
      <w:proofErr w:type="spellEnd"/>
      <w:r w:rsidRPr="003641B0">
        <w:rPr>
          <w:rFonts w:ascii="Constantia" w:hAnsi="Constantia"/>
          <w:sz w:val="24"/>
          <w:szCs w:val="24"/>
        </w:rPr>
        <w:t xml:space="preserve"> Александру Васильевичу, которого колесовали по подозрению в заговоре против царя. Вскоре работники Кунсткамеры стали жаловаться на то, что по коридорам бродит призрак </w:t>
      </w:r>
      <w:proofErr w:type="spellStart"/>
      <w:r w:rsidRPr="003641B0">
        <w:rPr>
          <w:rFonts w:ascii="Constantia" w:hAnsi="Constantia"/>
          <w:sz w:val="24"/>
          <w:szCs w:val="24"/>
        </w:rPr>
        <w:t>Кикина</w:t>
      </w:r>
      <w:proofErr w:type="spellEnd"/>
      <w:r w:rsidRPr="003641B0">
        <w:rPr>
          <w:rFonts w:ascii="Constantia" w:hAnsi="Constantia"/>
          <w:sz w:val="24"/>
          <w:szCs w:val="24"/>
        </w:rPr>
        <w:t>. В присутствии его бесплотной тени сами по себе гасли свечи, более того якобы начинали оживать чучела и человеческие уродцы. Иногда приведение писало на стенах: «Государь Алексей I». А если фантому удавалось коснуться кого-либо из служителей, то его непременно начинали преследовать всяческие напасти.</w:t>
      </w:r>
    </w:p>
    <w:p w:rsidR="00D727C0" w:rsidRPr="003641B0" w:rsidRDefault="001E6661" w:rsidP="003641B0">
      <w:pPr>
        <w:pStyle w:val="ac"/>
        <w:ind w:firstLine="708"/>
        <w:jc w:val="both"/>
        <w:rPr>
          <w:rFonts w:ascii="Constantia" w:hAnsi="Constantia"/>
          <w:sz w:val="24"/>
          <w:szCs w:val="24"/>
        </w:rPr>
      </w:pPr>
      <w:r w:rsidRPr="003641B0">
        <w:rPr>
          <w:rFonts w:ascii="Constantia" w:hAnsi="Constantia"/>
          <w:sz w:val="24"/>
          <w:szCs w:val="24"/>
        </w:rPr>
        <w:t>В 1727 году Кунсткамера переехало в новое здание, которое было построено специально для нее на Васильевском острове. Однако и здесь, по заверениям служителей, продолжала бедокурить нечисть. Именно из-за нее якобы и случился в 1747 году пожар, во время которого была уничтожена большая часть экспонатов. Восстановительные работы начали лишь через 7 лет, в 1754 году, по приказу императрицы Елизаветы Петровны. Однако их пришлось прервать в 1759 году, так и не закончив. Некоторые опять обвинили в этом нечистую силу.</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Мы направляемся к </w:t>
      </w:r>
      <w:r w:rsidRPr="003641B0">
        <w:rPr>
          <w:rFonts w:ascii="Constantia" w:eastAsia="@Arial Unicode MS" w:hAnsi="Constantia"/>
          <w:b/>
          <w:sz w:val="24"/>
          <w:szCs w:val="24"/>
        </w:rPr>
        <w:t>Зданию Двенадцати коллегий</w:t>
      </w:r>
      <w:r w:rsidR="00EC554D" w:rsidRPr="003641B0">
        <w:rPr>
          <w:rFonts w:ascii="Constantia" w:eastAsia="@Arial Unicode MS" w:hAnsi="Constantia"/>
          <w:sz w:val="24"/>
          <w:szCs w:val="24"/>
          <w:vertAlign w:val="superscript"/>
        </w:rPr>
        <w:t>12</w:t>
      </w:r>
      <w:r w:rsidRPr="003641B0">
        <w:rPr>
          <w:rFonts w:ascii="Constantia" w:eastAsia="@Arial Unicode MS" w:hAnsi="Constantia"/>
          <w:sz w:val="24"/>
          <w:szCs w:val="24"/>
        </w:rPr>
        <w:t xml:space="preserve">. Его начали строить на Васильевском острове по указу Петра I. Еще в 1715 году по распоряжению государя центр города перенесен был с Городового острова (нынешняя Петроградская сторона) на остров Васильевский. Европейские архитекторы Д. </w:t>
      </w:r>
      <w:proofErr w:type="spellStart"/>
      <w:r w:rsidRPr="003641B0">
        <w:rPr>
          <w:rFonts w:ascii="Constantia" w:eastAsia="@Arial Unicode MS" w:hAnsi="Constantia"/>
          <w:sz w:val="24"/>
          <w:szCs w:val="24"/>
        </w:rPr>
        <w:t>Трезини</w:t>
      </w:r>
      <w:proofErr w:type="spellEnd"/>
      <w:r w:rsidRPr="003641B0">
        <w:rPr>
          <w:rFonts w:ascii="Constantia" w:eastAsia="@Arial Unicode MS" w:hAnsi="Constantia"/>
          <w:sz w:val="24"/>
          <w:szCs w:val="24"/>
        </w:rPr>
        <w:t xml:space="preserve"> и Ж.-Б. </w:t>
      </w:r>
      <w:proofErr w:type="spellStart"/>
      <w:r w:rsidRPr="003641B0">
        <w:rPr>
          <w:rFonts w:ascii="Constantia" w:eastAsia="@Arial Unicode MS" w:hAnsi="Constantia"/>
          <w:sz w:val="24"/>
          <w:szCs w:val="24"/>
        </w:rPr>
        <w:t>Леблон</w:t>
      </w:r>
      <w:proofErr w:type="spellEnd"/>
      <w:r w:rsidRPr="003641B0">
        <w:rPr>
          <w:rFonts w:ascii="Constantia" w:eastAsia="@Arial Unicode MS" w:hAnsi="Constantia"/>
          <w:sz w:val="24"/>
          <w:szCs w:val="24"/>
        </w:rPr>
        <w:t xml:space="preserve"> трудились над созданием регулярного плана застройки Санкт-Петербурга.</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Петр одобрил проект Д. </w:t>
      </w:r>
      <w:proofErr w:type="spellStart"/>
      <w:r w:rsidRPr="003641B0">
        <w:rPr>
          <w:rFonts w:ascii="Constantia" w:eastAsia="@Arial Unicode MS" w:hAnsi="Constantia"/>
          <w:sz w:val="24"/>
          <w:szCs w:val="24"/>
        </w:rPr>
        <w:t>Трезини</w:t>
      </w:r>
      <w:proofErr w:type="spellEnd"/>
      <w:r w:rsidRPr="003641B0">
        <w:rPr>
          <w:rFonts w:ascii="Constantia" w:eastAsia="@Arial Unicode MS" w:hAnsi="Constantia"/>
          <w:sz w:val="24"/>
          <w:szCs w:val="24"/>
        </w:rPr>
        <w:t>, в соответствии с которым предполагалось разбить территорию Васильевского острова на регулярные кварталы и устроить три центральные городские площади. Одна из них - площадь Коллежская, должна была стать административным центром города.</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Одну из границ этой площади и должен был ограничить протяженный фасад здания Двенадцати коллегий, раскрыв площадь в сторону Петропавловской крепости. Поэтому здание расположено не параллельно Неве (как было принято), а </w:t>
      </w:r>
      <w:r w:rsidRPr="003641B0">
        <w:rPr>
          <w:rFonts w:ascii="Constantia" w:eastAsia="@Arial Unicode MS" w:hAnsi="Constantia"/>
          <w:sz w:val="24"/>
          <w:szCs w:val="24"/>
        </w:rPr>
        <w:lastRenderedPageBreak/>
        <w:t>перпендикулярно к реке. Главный фасад здания уходит в глубину острова на 400 метров.</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Предназначено здание было для важных государственных органов-коллегий, которые были образованы Государем, вместо существовавших ранее приказов, а также для Сената, заменившего Боярскую Думу и Синод, главный церковный орган России, появившийся после упразднения  Петром патриаршества.</w:t>
      </w:r>
    </w:p>
    <w:p w:rsidR="00D727C0" w:rsidRPr="003641B0" w:rsidRDefault="001E6661" w:rsidP="003641B0">
      <w:pPr>
        <w:pStyle w:val="ac"/>
        <w:jc w:val="both"/>
        <w:rPr>
          <w:rFonts w:ascii="Constantia" w:eastAsia="@Arial Unicode MS" w:hAnsi="Constantia"/>
          <w:sz w:val="24"/>
          <w:szCs w:val="24"/>
        </w:rPr>
      </w:pPr>
      <w:r w:rsidRPr="003641B0">
        <w:rPr>
          <w:rFonts w:ascii="Constantia" w:eastAsia="@Arial Unicode MS" w:hAnsi="Constantia"/>
          <w:sz w:val="24"/>
          <w:szCs w:val="24"/>
        </w:rPr>
        <w:t xml:space="preserve">Впервые в России был проведен «конкурс» на лучший проект, в котором приняли участие ведущие архитекторы той поры. Наиболее удачным был признан проект архитектора  </w:t>
      </w:r>
      <w:proofErr w:type="spellStart"/>
      <w:r w:rsidRPr="003641B0">
        <w:rPr>
          <w:rFonts w:ascii="Constantia" w:eastAsia="@Arial Unicode MS" w:hAnsi="Constantia"/>
          <w:sz w:val="24"/>
          <w:szCs w:val="24"/>
        </w:rPr>
        <w:t>Д.Трезини</w:t>
      </w:r>
      <w:proofErr w:type="spellEnd"/>
      <w:r w:rsidRPr="003641B0">
        <w:rPr>
          <w:rFonts w:ascii="Constantia" w:eastAsia="@Arial Unicode MS" w:hAnsi="Constantia"/>
          <w:sz w:val="24"/>
          <w:szCs w:val="24"/>
        </w:rPr>
        <w:t>.</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Во-первых, он был наиболее недорогим, во-вторых – композиция здания  </w:t>
      </w:r>
      <w:proofErr w:type="spellStart"/>
      <w:r w:rsidRPr="003641B0">
        <w:rPr>
          <w:rFonts w:ascii="Constantia" w:eastAsia="@Arial Unicode MS" w:hAnsi="Constantia"/>
          <w:sz w:val="24"/>
          <w:szCs w:val="24"/>
        </w:rPr>
        <w:t>Трезини</w:t>
      </w:r>
      <w:proofErr w:type="spellEnd"/>
      <w:r w:rsidRPr="003641B0">
        <w:rPr>
          <w:rFonts w:ascii="Constantia" w:eastAsia="@Arial Unicode MS" w:hAnsi="Constantia"/>
          <w:sz w:val="24"/>
          <w:szCs w:val="24"/>
        </w:rPr>
        <w:t>, была рациональна. Учтено было то, что главные органы государственного управления, должны работать сообща, соответственно и находиться  рядом. Вместе с тем, создан эффект, что каждая коллегия занимает отдельное здание.</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Все сооружение разделено на 12 однотипных частей, выделенных выступающими вперед ризалитами. Каждая часть имела собственную высокую крышу  (отсюда и название - Двенадцать коллегий). Строительство велось двадцать лет.</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Во внешнем облике здания ярко выражены черты архитектуры петровского барокко: окраска в два цвета, рустовка нижнего этажа, использование пилястр, мелкая </w:t>
      </w:r>
      <w:proofErr w:type="spellStart"/>
      <w:r w:rsidRPr="003641B0">
        <w:rPr>
          <w:rFonts w:ascii="Constantia" w:eastAsia="@Arial Unicode MS" w:hAnsi="Constantia"/>
          <w:sz w:val="24"/>
          <w:szCs w:val="24"/>
        </w:rPr>
        <w:t>расстекловка</w:t>
      </w:r>
      <w:proofErr w:type="spellEnd"/>
      <w:r w:rsidRPr="003641B0">
        <w:rPr>
          <w:rFonts w:ascii="Constantia" w:eastAsia="@Arial Unicode MS" w:hAnsi="Constantia"/>
          <w:sz w:val="24"/>
          <w:szCs w:val="24"/>
        </w:rPr>
        <w:t xml:space="preserve"> окон, а также высокие крыши. В духе барокко и сложные по форме венчания ризалитов. А главное простота и рациональность во всем.</w:t>
      </w:r>
    </w:p>
    <w:p w:rsidR="00D727C0" w:rsidRPr="003641B0" w:rsidRDefault="001E6661" w:rsidP="003641B0">
      <w:pPr>
        <w:pStyle w:val="ac"/>
        <w:jc w:val="both"/>
        <w:rPr>
          <w:rFonts w:ascii="Constantia" w:eastAsia="@Arial Unicode MS" w:hAnsi="Constantia"/>
          <w:sz w:val="24"/>
          <w:szCs w:val="24"/>
        </w:rPr>
      </w:pPr>
      <w:r w:rsidRPr="003641B0">
        <w:rPr>
          <w:rFonts w:ascii="Constantia" w:eastAsia="@Arial Unicode MS" w:hAnsi="Constantia"/>
          <w:sz w:val="24"/>
          <w:szCs w:val="24"/>
        </w:rPr>
        <w:t xml:space="preserve">До наших дней здание дошло с некоторыми изменениями. При перестройке 1830-х годов, вызванной передачей здания Петербургскому Университету, форма крыш была частично изменена.  К тому же по замыслу </w:t>
      </w:r>
      <w:proofErr w:type="spellStart"/>
      <w:r w:rsidRPr="003641B0">
        <w:rPr>
          <w:rFonts w:ascii="Constantia" w:eastAsia="@Arial Unicode MS" w:hAnsi="Constantia"/>
          <w:sz w:val="24"/>
          <w:szCs w:val="24"/>
        </w:rPr>
        <w:t>Трезини</w:t>
      </w:r>
      <w:proofErr w:type="spellEnd"/>
      <w:r w:rsidRPr="003641B0">
        <w:rPr>
          <w:rFonts w:ascii="Constantia" w:eastAsia="@Arial Unicode MS" w:hAnsi="Constantia"/>
          <w:sz w:val="24"/>
          <w:szCs w:val="24"/>
        </w:rPr>
        <w:t xml:space="preserve"> первый этаж представлял собой открытую аркаду, которая позднее была застеклена.</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Очень скоро мы увидим дворец одного из ближайших друзей и сподвижников Петра. Александр Данилович Меншиков (1672 – 1729 гг.) -  государственный и военный деятель, первый российский генералиссимус - играл огромную роль в становлении и реформах государства Российского петровской эпохи. По указу Государя Александр Меншиков становится первым губернатором Петербурга. Несмотря на его активное участие в боевых действиях 1703 – 1704 годов, Меншиков курирует строительство </w:t>
      </w:r>
      <w:proofErr w:type="spellStart"/>
      <w:r w:rsidRPr="003641B0">
        <w:rPr>
          <w:rFonts w:ascii="Constantia" w:eastAsia="@Arial Unicode MS" w:hAnsi="Constantia"/>
          <w:sz w:val="24"/>
          <w:szCs w:val="24"/>
        </w:rPr>
        <w:t>приладожских</w:t>
      </w:r>
      <w:proofErr w:type="spellEnd"/>
      <w:r w:rsidRPr="003641B0">
        <w:rPr>
          <w:rFonts w:ascii="Constantia" w:eastAsia="@Arial Unicode MS" w:hAnsi="Constantia"/>
          <w:sz w:val="24"/>
          <w:szCs w:val="24"/>
        </w:rPr>
        <w:t xml:space="preserve"> верфей и Петропавловской крепости. Меншиков возвращается в Петербург 29 мая 1710 года. В этом же году генерал-губернатор начинает строительство своего дворца-резиденции на Васильевском острове на берегу реки Невы. Для строительства дворца Меншиков приглашает из Гамбурга архитектора Иоганна </w:t>
      </w:r>
      <w:proofErr w:type="spellStart"/>
      <w:r w:rsidRPr="003641B0">
        <w:rPr>
          <w:rFonts w:ascii="Constantia" w:eastAsia="@Arial Unicode MS" w:hAnsi="Constantia"/>
          <w:sz w:val="24"/>
          <w:szCs w:val="24"/>
        </w:rPr>
        <w:t>Шеделя</w:t>
      </w:r>
      <w:proofErr w:type="spellEnd"/>
      <w:r w:rsidRPr="003641B0">
        <w:rPr>
          <w:rFonts w:ascii="Constantia" w:eastAsia="@Arial Unicode MS" w:hAnsi="Constantia"/>
          <w:sz w:val="24"/>
          <w:szCs w:val="24"/>
        </w:rPr>
        <w:t xml:space="preserve">, ему же поручает руководство возведения всех остальных княжеских построек в Петербурге, Ораниенбауме и Кронштадте. </w:t>
      </w:r>
    </w:p>
    <w:p w:rsidR="00D727C0" w:rsidRPr="003641B0" w:rsidRDefault="001E6661" w:rsidP="003641B0">
      <w:pPr>
        <w:pStyle w:val="ac"/>
        <w:ind w:firstLine="708"/>
        <w:jc w:val="both"/>
        <w:rPr>
          <w:rFonts w:ascii="Constantia" w:eastAsia="@Arial Unicode MS" w:hAnsi="Constantia"/>
          <w:sz w:val="24"/>
          <w:szCs w:val="24"/>
        </w:rPr>
      </w:pPr>
      <w:proofErr w:type="spellStart"/>
      <w:r w:rsidRPr="003641B0">
        <w:rPr>
          <w:rFonts w:ascii="Constantia" w:eastAsia="@Arial Unicode MS" w:hAnsi="Constantia"/>
          <w:b/>
          <w:sz w:val="24"/>
          <w:szCs w:val="24"/>
        </w:rPr>
        <w:t>Меншиковский</w:t>
      </w:r>
      <w:proofErr w:type="spellEnd"/>
      <w:r w:rsidRPr="003641B0">
        <w:rPr>
          <w:rFonts w:ascii="Constantia" w:eastAsia="@Arial Unicode MS" w:hAnsi="Constantia"/>
          <w:b/>
          <w:sz w:val="24"/>
          <w:szCs w:val="24"/>
        </w:rPr>
        <w:t xml:space="preserve"> дворец</w:t>
      </w:r>
      <w:r w:rsidR="00A23A56" w:rsidRPr="003641B0">
        <w:rPr>
          <w:rFonts w:ascii="Constantia" w:eastAsia="@Arial Unicode MS" w:hAnsi="Constantia"/>
          <w:sz w:val="24"/>
          <w:szCs w:val="24"/>
          <w:vertAlign w:val="superscript"/>
        </w:rPr>
        <w:t>13</w:t>
      </w:r>
      <w:r w:rsidRPr="003641B0">
        <w:rPr>
          <w:rFonts w:ascii="Constantia" w:eastAsia="@Arial Unicode MS" w:hAnsi="Constantia"/>
          <w:b/>
          <w:sz w:val="24"/>
          <w:szCs w:val="24"/>
        </w:rPr>
        <w:t xml:space="preserve"> </w:t>
      </w:r>
      <w:r w:rsidRPr="003641B0">
        <w:rPr>
          <w:rFonts w:ascii="Constantia" w:eastAsia="@Arial Unicode MS" w:hAnsi="Constantia"/>
          <w:sz w:val="24"/>
          <w:szCs w:val="24"/>
        </w:rPr>
        <w:t xml:space="preserve">- музей расположен в историческом центре Санкт-Петербурга, на Васильевском острове, своим парадным фасадом выходит на Университетскую набережную реки Невы. </w:t>
      </w:r>
    </w:p>
    <w:p w:rsidR="00D727C0" w:rsidRPr="003641B0" w:rsidRDefault="001E6661" w:rsidP="003641B0">
      <w:pPr>
        <w:pStyle w:val="ac"/>
        <w:jc w:val="both"/>
        <w:rPr>
          <w:rFonts w:ascii="Constantia" w:eastAsia="@Arial Unicode MS" w:hAnsi="Constantia"/>
          <w:sz w:val="24"/>
          <w:szCs w:val="24"/>
        </w:rPr>
      </w:pPr>
      <w:r w:rsidRPr="003641B0">
        <w:rPr>
          <w:rFonts w:ascii="Constantia" w:eastAsia="@Arial Unicode MS" w:hAnsi="Constantia"/>
          <w:sz w:val="24"/>
          <w:szCs w:val="24"/>
        </w:rPr>
        <w:t xml:space="preserve">Первый этап строительства дворца приходится на 1710-1714 гг., но уже 1 октября 1711 года «светлейший» князь приглашает Императора, его двор и других высокопоставленных гостей для празднования новоселья в свои нововыстроенные палаты.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По замыслу Петра I, Васильевский остров должен был стать центром новой столицы России и возводиться как "регулярный" город, «на голландский манер», с четкой планировкой. Образцом для подражания строительства в европейском стиле, дворянам и высокопоставленным вельможам, которые начали заселять Петербург, стал дворец Меншикова.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lastRenderedPageBreak/>
        <w:t xml:space="preserve">Дворец генерал-губернатора князя Меншикова выполнял функции не только жилья, но и административного центра, где проводились государственные и дипломатические приемы. Строительство дворца продолжалось до самого конца государственной деятельности генерал-губернатора Петербурга, он реконструировался, расширялся и наполнялся дорогой утварью. Постепенно застраивался и заселялся Васильевский остров, приобретая очертания европейского столичного города.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Дворец, выстроенный на «европейский манер», восхищал своей красотой и роскошью жителей Петербурга и путешественников-иностранцев, посещавших столицу. Интерьеры поражали своим богатым убранства и роскошью, многочисленных гостей, вельмож, иностранных дипломатов посещавших дворец. Некоторые залы дворца были выстланы паркетами из дорогих пород дерева, стены, отделанные дорогими тканями, украшали гобелены и картины, потолки были декорированы лепниной и живописными плафонами. Другие же интерьеры, были выполнены в голландском стиле и выложены керамической плиткой, белой с синим рисунком, привезенной из Голландии. Ею были декорированы полы, стены и даже потолки помещений, камины и печи также были выложены голландскими изразцами (в </w:t>
      </w:r>
      <w:proofErr w:type="spellStart"/>
      <w:r w:rsidRPr="003641B0">
        <w:rPr>
          <w:rFonts w:ascii="Constantia" w:eastAsia="@Arial Unicode MS" w:hAnsi="Constantia"/>
          <w:sz w:val="24"/>
          <w:szCs w:val="24"/>
        </w:rPr>
        <w:t>Меншиковском</w:t>
      </w:r>
      <w:proofErr w:type="spellEnd"/>
      <w:r w:rsidRPr="003641B0">
        <w:rPr>
          <w:rFonts w:ascii="Constantia" w:eastAsia="@Arial Unicode MS" w:hAnsi="Constantia"/>
          <w:sz w:val="24"/>
          <w:szCs w:val="24"/>
        </w:rPr>
        <w:t xml:space="preserve"> дворце - музее большой интерес представляют именно эти залы, где полностью восстановлены уникальные интерьеры, декорированные голландской плиткой).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У гостей Светлейшего князя Александра Меншикова голландские покои вызывали особый восторг. Не виданное для России того времени, оформление интерьеров голландской плиткой, было очень модным в Европе XVII – первой половины XVIII веков. Все передовые европейские тенденции дворцового и садово-паркового обустройства, воплощались Александром Меншиковым в своей резиденции на Васильевском острове. </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Перед зданием был разбит роскошный сад площадью около двадцати гектаров, созданный в стиле французских регулярных парков, которому не суждено было сохраниться до наших дней.</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Последней точкой нашего маршрута станут </w:t>
      </w:r>
      <w:proofErr w:type="spellStart"/>
      <w:r w:rsidRPr="003641B0">
        <w:rPr>
          <w:rFonts w:ascii="Constantia" w:eastAsia="@Arial Unicode MS" w:hAnsi="Constantia"/>
          <w:b/>
          <w:sz w:val="24"/>
          <w:szCs w:val="24"/>
        </w:rPr>
        <w:t>Кикины</w:t>
      </w:r>
      <w:proofErr w:type="spellEnd"/>
      <w:r w:rsidRPr="003641B0">
        <w:rPr>
          <w:rFonts w:ascii="Constantia" w:eastAsia="@Arial Unicode MS" w:hAnsi="Constantia"/>
          <w:b/>
          <w:sz w:val="24"/>
          <w:szCs w:val="24"/>
        </w:rPr>
        <w:t xml:space="preserve"> палаты</w:t>
      </w:r>
      <w:r w:rsidR="00220E0D" w:rsidRPr="003641B0">
        <w:rPr>
          <w:rFonts w:ascii="Constantia" w:eastAsia="@Arial Unicode MS" w:hAnsi="Constantia"/>
          <w:sz w:val="24"/>
          <w:szCs w:val="24"/>
          <w:vertAlign w:val="superscript"/>
        </w:rPr>
        <w:t>14</w:t>
      </w:r>
      <w:r w:rsidRPr="003641B0">
        <w:rPr>
          <w:rFonts w:ascii="Constantia" w:eastAsia="@Arial Unicode MS" w:hAnsi="Constantia"/>
          <w:sz w:val="24"/>
          <w:szCs w:val="24"/>
        </w:rPr>
        <w:t xml:space="preserve">. На пересечении улиц Ставропольской, Шпалерной и переулка Таврического расположено это здание. </w:t>
      </w:r>
      <w:proofErr w:type="spellStart"/>
      <w:r w:rsidRPr="003641B0">
        <w:rPr>
          <w:rFonts w:ascii="Constantia" w:eastAsia="@Arial Unicode MS" w:hAnsi="Constantia"/>
          <w:sz w:val="24"/>
          <w:szCs w:val="24"/>
        </w:rPr>
        <w:t>Кикины</w:t>
      </w:r>
      <w:proofErr w:type="spellEnd"/>
      <w:r w:rsidRPr="003641B0">
        <w:rPr>
          <w:rFonts w:ascii="Constantia" w:eastAsia="@Arial Unicode MS" w:hAnsi="Constantia"/>
          <w:sz w:val="24"/>
          <w:szCs w:val="24"/>
        </w:rPr>
        <w:t xml:space="preserve"> палаты – яркий образец архитектуры в стиле петровского барокко, который является достоянием города и внесен в список культурного наследия Российской Федерации.</w:t>
      </w:r>
    </w:p>
    <w:p w:rsidR="00D727C0" w:rsidRPr="003641B0" w:rsidRDefault="001E6661" w:rsidP="003641B0">
      <w:pPr>
        <w:pStyle w:val="ac"/>
        <w:ind w:firstLine="708"/>
        <w:jc w:val="both"/>
        <w:rPr>
          <w:rFonts w:ascii="Constantia" w:eastAsia="@Arial Unicode MS" w:hAnsi="Constantia"/>
          <w:sz w:val="24"/>
          <w:szCs w:val="24"/>
        </w:rPr>
      </w:pPr>
      <w:proofErr w:type="spellStart"/>
      <w:r w:rsidRPr="003641B0">
        <w:rPr>
          <w:rFonts w:ascii="Constantia" w:eastAsia="@Arial Unicode MS" w:hAnsi="Constantia"/>
          <w:sz w:val="24"/>
          <w:szCs w:val="24"/>
        </w:rPr>
        <w:t>Кикины</w:t>
      </w:r>
      <w:proofErr w:type="spellEnd"/>
      <w:r w:rsidRPr="003641B0">
        <w:rPr>
          <w:rFonts w:ascii="Constantia" w:eastAsia="@Arial Unicode MS" w:hAnsi="Constantia"/>
          <w:sz w:val="24"/>
          <w:szCs w:val="24"/>
        </w:rPr>
        <w:t xml:space="preserve"> палаты – одно из старейших зданий города на Неве, которое строилось с 1714 по 1720 гг. Свое название особняк получил по фамилии ближайшего советника Петра I, его друга и соратника Александра Васильевича </w:t>
      </w:r>
      <w:proofErr w:type="spellStart"/>
      <w:r w:rsidRPr="003641B0">
        <w:rPr>
          <w:rFonts w:ascii="Constantia" w:eastAsia="@Arial Unicode MS" w:hAnsi="Constantia"/>
          <w:sz w:val="24"/>
          <w:szCs w:val="24"/>
        </w:rPr>
        <w:t>Кикина</w:t>
      </w:r>
      <w:proofErr w:type="spellEnd"/>
      <w:r w:rsidRPr="003641B0">
        <w:rPr>
          <w:rFonts w:ascii="Constantia" w:eastAsia="@Arial Unicode MS" w:hAnsi="Constantia"/>
          <w:sz w:val="24"/>
          <w:szCs w:val="24"/>
        </w:rPr>
        <w:t>, который и был первым владельцем палат.</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Александр </w:t>
      </w:r>
      <w:proofErr w:type="spellStart"/>
      <w:r w:rsidRPr="003641B0">
        <w:rPr>
          <w:rFonts w:ascii="Constantia" w:eastAsia="@Arial Unicode MS" w:hAnsi="Constantia"/>
          <w:sz w:val="24"/>
          <w:szCs w:val="24"/>
        </w:rPr>
        <w:t>Кикин</w:t>
      </w:r>
      <w:proofErr w:type="spellEnd"/>
      <w:r w:rsidRPr="003641B0">
        <w:rPr>
          <w:rFonts w:ascii="Constantia" w:eastAsia="@Arial Unicode MS" w:hAnsi="Constantia"/>
          <w:sz w:val="24"/>
          <w:szCs w:val="24"/>
        </w:rPr>
        <w:t xml:space="preserve"> начинал свою карьеру при дворе Петра I как денщик государя. Он сопровождал его в Азовском походе. Проявив склонность к точным наукам, был отправлен на обучение в Голландию. В 1708 году Александр </w:t>
      </w:r>
      <w:proofErr w:type="spellStart"/>
      <w:r w:rsidRPr="003641B0">
        <w:rPr>
          <w:rFonts w:ascii="Constantia" w:eastAsia="@Arial Unicode MS" w:hAnsi="Constantia"/>
          <w:sz w:val="24"/>
          <w:szCs w:val="24"/>
        </w:rPr>
        <w:t>Кикин</w:t>
      </w:r>
      <w:proofErr w:type="spellEnd"/>
      <w:r w:rsidRPr="003641B0">
        <w:rPr>
          <w:rFonts w:ascii="Constantia" w:eastAsia="@Arial Unicode MS" w:hAnsi="Constantia"/>
          <w:sz w:val="24"/>
          <w:szCs w:val="24"/>
        </w:rPr>
        <w:t xml:space="preserve"> возглавил Петербургское Адмиралтейство. Спустя 4 года, был произведен в чин адмиралтейского советника. Судьба А. В. </w:t>
      </w:r>
      <w:proofErr w:type="spellStart"/>
      <w:r w:rsidRPr="003641B0">
        <w:rPr>
          <w:rFonts w:ascii="Constantia" w:eastAsia="@Arial Unicode MS" w:hAnsi="Constantia"/>
          <w:sz w:val="24"/>
          <w:szCs w:val="24"/>
        </w:rPr>
        <w:t>Кикина</w:t>
      </w:r>
      <w:proofErr w:type="spellEnd"/>
      <w:r w:rsidRPr="003641B0">
        <w:rPr>
          <w:rFonts w:ascii="Constantia" w:eastAsia="@Arial Unicode MS" w:hAnsi="Constantia"/>
          <w:sz w:val="24"/>
          <w:szCs w:val="24"/>
        </w:rPr>
        <w:t xml:space="preserve">, сделавшего головокружительную карьеру, складывалась до определенного момента весьма успешно. Со временем он разбогател настолько, что смог построить внушительный дом, похожий скорее на дворец. Есть мнение, что разработать проект палат </w:t>
      </w:r>
      <w:proofErr w:type="spellStart"/>
      <w:r w:rsidRPr="003641B0">
        <w:rPr>
          <w:rFonts w:ascii="Constantia" w:eastAsia="@Arial Unicode MS" w:hAnsi="Constantia"/>
          <w:sz w:val="24"/>
          <w:szCs w:val="24"/>
        </w:rPr>
        <w:t>Кикин</w:t>
      </w:r>
      <w:proofErr w:type="spellEnd"/>
      <w:r w:rsidRPr="003641B0">
        <w:rPr>
          <w:rFonts w:ascii="Constantia" w:eastAsia="@Arial Unicode MS" w:hAnsi="Constantia"/>
          <w:sz w:val="24"/>
          <w:szCs w:val="24"/>
        </w:rPr>
        <w:t xml:space="preserve"> доверил известному архитектору Доменико </w:t>
      </w:r>
      <w:proofErr w:type="spellStart"/>
      <w:r w:rsidRPr="003641B0">
        <w:rPr>
          <w:rFonts w:ascii="Constantia" w:eastAsia="@Arial Unicode MS" w:hAnsi="Constantia"/>
          <w:sz w:val="24"/>
          <w:szCs w:val="24"/>
        </w:rPr>
        <w:t>Трезини</w:t>
      </w:r>
      <w:proofErr w:type="spellEnd"/>
      <w:r w:rsidRPr="003641B0">
        <w:rPr>
          <w:rFonts w:ascii="Constantia" w:eastAsia="@Arial Unicode MS" w:hAnsi="Constantia"/>
          <w:sz w:val="24"/>
          <w:szCs w:val="24"/>
        </w:rPr>
        <w:t xml:space="preserve">. Однако в конфликте царя Петра I с его сыном царевичем Алексеем </w:t>
      </w:r>
      <w:proofErr w:type="spellStart"/>
      <w:r w:rsidRPr="003641B0">
        <w:rPr>
          <w:rFonts w:ascii="Constantia" w:eastAsia="@Arial Unicode MS" w:hAnsi="Constantia"/>
          <w:sz w:val="24"/>
          <w:szCs w:val="24"/>
        </w:rPr>
        <w:t>Кикин</w:t>
      </w:r>
      <w:proofErr w:type="spellEnd"/>
      <w:r w:rsidRPr="003641B0">
        <w:rPr>
          <w:rFonts w:ascii="Constantia" w:eastAsia="@Arial Unicode MS" w:hAnsi="Constantia"/>
          <w:sz w:val="24"/>
          <w:szCs w:val="24"/>
        </w:rPr>
        <w:t xml:space="preserve"> принял сторону наследника престола и помог ему сбежать </w:t>
      </w:r>
      <w:r w:rsidRPr="003641B0">
        <w:rPr>
          <w:rFonts w:ascii="Constantia" w:eastAsia="@Arial Unicode MS" w:hAnsi="Constantia"/>
          <w:sz w:val="24"/>
          <w:szCs w:val="24"/>
        </w:rPr>
        <w:lastRenderedPageBreak/>
        <w:t>за границу. Эта история для адмиралтейского советника закончилась трагически – по приказу Петра он был арестован в марте 1718 года и вскоре казнен.</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Палаты в то время еще не были достроены до конца. Все имущество </w:t>
      </w:r>
      <w:proofErr w:type="spellStart"/>
      <w:r w:rsidRPr="003641B0">
        <w:rPr>
          <w:rFonts w:ascii="Constantia" w:eastAsia="@Arial Unicode MS" w:hAnsi="Constantia"/>
          <w:sz w:val="24"/>
          <w:szCs w:val="24"/>
        </w:rPr>
        <w:t>Кикина</w:t>
      </w:r>
      <w:proofErr w:type="spellEnd"/>
      <w:r w:rsidRPr="003641B0">
        <w:rPr>
          <w:rFonts w:ascii="Constantia" w:eastAsia="@Arial Unicode MS" w:hAnsi="Constantia"/>
          <w:sz w:val="24"/>
          <w:szCs w:val="24"/>
        </w:rPr>
        <w:t xml:space="preserve"> и недостроенный особняк конфисковали в пользу царской казны. В палатах разместили музей диковинок и редкостей – Кунсткамеру и личную библиотеку царя Петра I, которая позднее стала основой для богатейшей библиотеки Академии наук. Коллекция Кунсткамеры оставалась в палатах </w:t>
      </w:r>
      <w:proofErr w:type="spellStart"/>
      <w:r w:rsidRPr="003641B0">
        <w:rPr>
          <w:rFonts w:ascii="Constantia" w:eastAsia="@Arial Unicode MS" w:hAnsi="Constantia"/>
          <w:sz w:val="24"/>
          <w:szCs w:val="24"/>
        </w:rPr>
        <w:t>Кикина</w:t>
      </w:r>
      <w:proofErr w:type="spellEnd"/>
      <w:r w:rsidRPr="003641B0">
        <w:rPr>
          <w:rFonts w:ascii="Constantia" w:eastAsia="@Arial Unicode MS" w:hAnsi="Constantia"/>
          <w:sz w:val="24"/>
          <w:szCs w:val="24"/>
        </w:rPr>
        <w:t xml:space="preserve"> до 1727 года. Когда же экспонатов стало слишком много, их перевезли на Васильевский остров.</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Первая реконструкция палат </w:t>
      </w:r>
      <w:proofErr w:type="spellStart"/>
      <w:r w:rsidRPr="003641B0">
        <w:rPr>
          <w:rFonts w:ascii="Constantia" w:eastAsia="@Arial Unicode MS" w:hAnsi="Constantia"/>
          <w:sz w:val="24"/>
          <w:szCs w:val="24"/>
        </w:rPr>
        <w:t>Кикина</w:t>
      </w:r>
      <w:proofErr w:type="spellEnd"/>
      <w:r w:rsidRPr="003641B0">
        <w:rPr>
          <w:rFonts w:ascii="Constantia" w:eastAsia="@Arial Unicode MS" w:hAnsi="Constantia"/>
          <w:sz w:val="24"/>
          <w:szCs w:val="24"/>
        </w:rPr>
        <w:t xml:space="preserve"> началась в 1714 году. Считается, что автором проекта был А. </w:t>
      </w:r>
      <w:proofErr w:type="spellStart"/>
      <w:r w:rsidRPr="003641B0">
        <w:rPr>
          <w:rFonts w:ascii="Constantia" w:eastAsia="@Arial Unicode MS" w:hAnsi="Constantia"/>
          <w:sz w:val="24"/>
          <w:szCs w:val="24"/>
        </w:rPr>
        <w:t>Шлютер</w:t>
      </w:r>
      <w:proofErr w:type="spellEnd"/>
      <w:r w:rsidRPr="003641B0">
        <w:rPr>
          <w:rFonts w:ascii="Constantia" w:eastAsia="@Arial Unicode MS" w:hAnsi="Constantia"/>
          <w:sz w:val="24"/>
          <w:szCs w:val="24"/>
        </w:rPr>
        <w:t>. Первоначально все здание было одноэтажным. После перестройки боковые крылья стали двухэтажными. Фасад на первом этаже декорировали одинарными пилястрами, а на втором – парными. Окна фасада по направлению к Неве украсили наличниками со сложной фигурной лепкой.</w:t>
      </w:r>
    </w:p>
    <w:p w:rsidR="00D727C0" w:rsidRPr="003641B0" w:rsidRDefault="001E6661" w:rsidP="003641B0">
      <w:pPr>
        <w:pStyle w:val="ac"/>
        <w:ind w:firstLine="708"/>
        <w:jc w:val="both"/>
        <w:rPr>
          <w:rFonts w:ascii="Constantia" w:eastAsia="@Arial Unicode MS" w:hAnsi="Constantia"/>
          <w:sz w:val="24"/>
          <w:szCs w:val="24"/>
        </w:rPr>
      </w:pPr>
      <w:r w:rsidRPr="003641B0">
        <w:rPr>
          <w:rFonts w:ascii="Constantia" w:eastAsia="@Arial Unicode MS" w:hAnsi="Constantia"/>
          <w:sz w:val="24"/>
          <w:szCs w:val="24"/>
        </w:rPr>
        <w:t xml:space="preserve">На этом наша экскурсия по Петровскому Петербургу подходит к концу. Мы постарались показать вам самые яркие и значимые объекты, сохранившиеся до наших дней с первой четверти 18 века. Спасибо за внимание! </w:t>
      </w:r>
      <w:r w:rsidRPr="003641B0">
        <w:rPr>
          <w:rFonts w:ascii="Constantia" w:hAnsi="Constantia"/>
        </w:rPr>
        <w:br w:type="page"/>
      </w:r>
    </w:p>
    <w:p w:rsidR="00D727C0" w:rsidRPr="003641B0" w:rsidRDefault="001E6661" w:rsidP="003641B0">
      <w:pPr>
        <w:pStyle w:val="ac"/>
        <w:jc w:val="center"/>
        <w:rPr>
          <w:rFonts w:ascii="Constantia" w:hAnsi="Constantia"/>
        </w:rPr>
      </w:pPr>
      <w:r w:rsidRPr="003641B0">
        <w:rPr>
          <w:rFonts w:ascii="Constantia" w:eastAsia="@Arial Unicode MS" w:hAnsi="Constantia"/>
          <w:b/>
          <w:sz w:val="28"/>
          <w:szCs w:val="28"/>
        </w:rPr>
        <w:lastRenderedPageBreak/>
        <w:t>Заключение</w:t>
      </w:r>
    </w:p>
    <w:p w:rsidR="00D727C0" w:rsidRPr="003641B0" w:rsidRDefault="00D727C0" w:rsidP="003641B0">
      <w:pPr>
        <w:pStyle w:val="ac"/>
        <w:jc w:val="both"/>
        <w:rPr>
          <w:rFonts w:ascii="Constantia" w:eastAsia="@Arial Unicode MS" w:hAnsi="Constantia"/>
          <w:b/>
          <w:sz w:val="28"/>
          <w:szCs w:val="28"/>
        </w:rPr>
      </w:pPr>
    </w:p>
    <w:p w:rsidR="00D727C0" w:rsidRPr="003641B0" w:rsidRDefault="001E6661" w:rsidP="003641B0">
      <w:pPr>
        <w:jc w:val="both"/>
        <w:rPr>
          <w:rFonts w:ascii="Constantia" w:eastAsia="@Arial Unicode MS" w:hAnsi="Constantia"/>
          <w:sz w:val="24"/>
          <w:szCs w:val="24"/>
        </w:rPr>
      </w:pPr>
      <w:r w:rsidRPr="003641B0">
        <w:rPr>
          <w:rFonts w:ascii="Constantia" w:eastAsia="@Arial Unicode MS" w:hAnsi="Constantia"/>
          <w:sz w:val="24"/>
          <w:szCs w:val="24"/>
        </w:rPr>
        <w:t>Достаточно много времени я потратил на подбор объектов для данной экскурсии, сложно было сделать эту экскурсию полной, но в то же время компактной. Данные объект формируют образ Петровского Петербурга, практически без изменений и перестроек дошли до наших дней, они детально отражают архитектуру Города на Неве. Петербург является одним из моих любимейших городов мира, его бесчисленные каналы навевают мысли о Венеции, роль этого города в истории России огромна — не зря его часто называют Колыбелью всех русских революции.</w:t>
      </w:r>
    </w:p>
    <w:p w:rsidR="00D727C0" w:rsidRPr="003641B0" w:rsidRDefault="001E6661" w:rsidP="003641B0">
      <w:pPr>
        <w:jc w:val="both"/>
        <w:rPr>
          <w:rFonts w:ascii="Constantia" w:hAnsi="Constantia"/>
        </w:rPr>
      </w:pPr>
      <w:r w:rsidRPr="003641B0">
        <w:rPr>
          <w:rStyle w:val="a5"/>
          <w:rFonts w:ascii="Constantia" w:hAnsi="Constantia"/>
          <w:b w:val="0"/>
          <w:bCs w:val="0"/>
          <w:sz w:val="24"/>
          <w:szCs w:val="24"/>
        </w:rPr>
        <w:t>Санкт-Петербург</w:t>
      </w:r>
      <w:r w:rsidRPr="003641B0">
        <w:rPr>
          <w:rStyle w:val="a5"/>
          <w:rFonts w:ascii="Constantia" w:hAnsi="Constantia"/>
          <w:sz w:val="24"/>
          <w:szCs w:val="24"/>
        </w:rPr>
        <w:t xml:space="preserve"> </w:t>
      </w:r>
      <w:r w:rsidRPr="003641B0">
        <w:rPr>
          <w:rFonts w:ascii="Constantia" w:hAnsi="Constantia"/>
          <w:sz w:val="24"/>
          <w:szCs w:val="24"/>
        </w:rPr>
        <w:t xml:space="preserve">воистину является культурной столицей. И каждый, кто побывал здесь, сможет легко это подтвердить. Обилие сооружений, представляющих культурную ценность, которое сосредоточено в этом городе, может поразить воображение каждого. Неповторимая Нева, разводные мосты и, конечно, белые ночи — всё это давно стало визитной карточкой Санкт-Петербурга. </w:t>
      </w:r>
    </w:p>
    <w:p w:rsidR="00D727C0" w:rsidRPr="003641B0" w:rsidRDefault="001E6661" w:rsidP="003641B0">
      <w:pPr>
        <w:pStyle w:val="ac"/>
        <w:jc w:val="both"/>
        <w:rPr>
          <w:rFonts w:ascii="Constantia" w:hAnsi="Constantia"/>
          <w:sz w:val="24"/>
          <w:szCs w:val="24"/>
        </w:rPr>
      </w:pPr>
      <w:r w:rsidRPr="003641B0">
        <w:rPr>
          <w:rFonts w:ascii="Constantia" w:hAnsi="Constantia"/>
        </w:rPr>
        <w:br w:type="page"/>
      </w:r>
    </w:p>
    <w:p w:rsidR="00D727C0" w:rsidRPr="003641B0" w:rsidRDefault="001E6661" w:rsidP="003641B0">
      <w:pPr>
        <w:pStyle w:val="ac"/>
        <w:jc w:val="center"/>
        <w:rPr>
          <w:rFonts w:ascii="Constantia" w:eastAsia="@Arial Unicode MS" w:hAnsi="Constantia"/>
          <w:b/>
          <w:sz w:val="28"/>
          <w:szCs w:val="28"/>
        </w:rPr>
      </w:pPr>
      <w:r w:rsidRPr="003641B0">
        <w:rPr>
          <w:rFonts w:ascii="Constantia" w:eastAsia="@Arial Unicode MS" w:hAnsi="Constantia"/>
          <w:b/>
          <w:sz w:val="28"/>
          <w:szCs w:val="28"/>
        </w:rPr>
        <w:lastRenderedPageBreak/>
        <w:t>Приложение</w:t>
      </w:r>
    </w:p>
    <w:p w:rsidR="00D727C0" w:rsidRPr="003641B0" w:rsidRDefault="00D727C0" w:rsidP="003641B0">
      <w:pPr>
        <w:pStyle w:val="ac"/>
        <w:jc w:val="both"/>
        <w:rPr>
          <w:rFonts w:ascii="Constantia" w:eastAsia="@Arial Unicode MS" w:hAnsi="Constantia"/>
          <w:sz w:val="24"/>
          <w:szCs w:val="24"/>
        </w:rPr>
      </w:pPr>
    </w:p>
    <w:p w:rsidR="003A02FB" w:rsidRPr="003641B0" w:rsidRDefault="003A02FB" w:rsidP="003641B0">
      <w:pPr>
        <w:pStyle w:val="ac"/>
        <w:numPr>
          <w:ilvl w:val="0"/>
          <w:numId w:val="1"/>
        </w:numPr>
        <w:jc w:val="both"/>
        <w:rPr>
          <w:rFonts w:ascii="Constantia" w:eastAsia="@Arial Unicode MS" w:hAnsi="Constantia"/>
          <w:sz w:val="24"/>
          <w:szCs w:val="24"/>
        </w:rPr>
      </w:pPr>
      <w:r w:rsidRPr="003641B0">
        <w:rPr>
          <w:rFonts w:ascii="Constantia" w:eastAsia="@Arial Unicode MS" w:hAnsi="Constantia"/>
          <w:sz w:val="24"/>
          <w:szCs w:val="24"/>
        </w:rPr>
        <w:t>Петропавловская крепость на Заячьем острове</w:t>
      </w:r>
    </w:p>
    <w:p w:rsidR="00FD1062" w:rsidRPr="003641B0" w:rsidRDefault="00FD1062" w:rsidP="003641B0">
      <w:pPr>
        <w:pStyle w:val="ac"/>
        <w:ind w:left="720"/>
        <w:jc w:val="both"/>
        <w:rPr>
          <w:rFonts w:ascii="Constantia" w:eastAsia="@Arial Unicode MS" w:hAnsi="Constantia"/>
          <w:sz w:val="24"/>
          <w:szCs w:val="24"/>
        </w:rPr>
      </w:pPr>
    </w:p>
    <w:p w:rsidR="00FD1062" w:rsidRPr="003641B0" w:rsidRDefault="00FD1062" w:rsidP="003641B0">
      <w:pPr>
        <w:pStyle w:val="ac"/>
        <w:jc w:val="both"/>
        <w:rPr>
          <w:rFonts w:ascii="Constantia" w:eastAsia="@Arial Unicode MS" w:hAnsi="Constantia"/>
          <w:sz w:val="24"/>
          <w:szCs w:val="24"/>
        </w:rPr>
      </w:pPr>
      <w:r w:rsidRPr="003641B0">
        <w:rPr>
          <w:rFonts w:ascii="Constantia" w:eastAsia="@Arial Unicode MS" w:hAnsi="Constantia"/>
          <w:noProof/>
          <w:sz w:val="24"/>
          <w:szCs w:val="24"/>
        </w:rPr>
        <w:drawing>
          <wp:inline distT="0" distB="0" distL="0" distR="0" wp14:anchorId="5DE3D81C" wp14:editId="08E68151">
            <wp:extent cx="5944235" cy="39630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235" cy="3963035"/>
                    </a:xfrm>
                    <a:prstGeom prst="rect">
                      <a:avLst/>
                    </a:prstGeom>
                    <a:noFill/>
                  </pic:spPr>
                </pic:pic>
              </a:graphicData>
            </a:graphic>
          </wp:inline>
        </w:drawing>
      </w:r>
    </w:p>
    <w:p w:rsidR="00FD1062" w:rsidRPr="003641B0" w:rsidRDefault="00FD1062" w:rsidP="003641B0">
      <w:pPr>
        <w:pStyle w:val="ac"/>
        <w:ind w:left="720"/>
        <w:jc w:val="both"/>
        <w:rPr>
          <w:rFonts w:ascii="Constantia" w:eastAsia="@Arial Unicode MS" w:hAnsi="Constantia"/>
          <w:sz w:val="24"/>
          <w:szCs w:val="24"/>
        </w:rPr>
      </w:pPr>
    </w:p>
    <w:p w:rsidR="00D727C0" w:rsidRPr="003641B0" w:rsidRDefault="00FD1062" w:rsidP="003641B0">
      <w:pPr>
        <w:pStyle w:val="af0"/>
        <w:numPr>
          <w:ilvl w:val="0"/>
          <w:numId w:val="1"/>
        </w:numPr>
        <w:spacing w:after="0" w:line="240" w:lineRule="auto"/>
        <w:jc w:val="both"/>
        <w:rPr>
          <w:rFonts w:ascii="Constantia" w:eastAsia="@Arial Unicode MS" w:hAnsi="Constantia" w:cs="@Arial Unicode MS"/>
          <w:sz w:val="24"/>
          <w:szCs w:val="24"/>
        </w:rPr>
      </w:pPr>
      <w:proofErr w:type="spellStart"/>
      <w:r w:rsidRPr="003641B0">
        <w:rPr>
          <w:rFonts w:ascii="Constantia" w:eastAsia="@Arial Unicode MS" w:hAnsi="Constantia" w:cs="@Arial Unicode MS"/>
          <w:sz w:val="24"/>
          <w:szCs w:val="24"/>
        </w:rPr>
        <w:t>Иоанновский</w:t>
      </w:r>
      <w:proofErr w:type="spellEnd"/>
      <w:r w:rsidRPr="003641B0">
        <w:rPr>
          <w:rFonts w:ascii="Constantia" w:eastAsia="@Arial Unicode MS" w:hAnsi="Constantia" w:cs="@Arial Unicode MS"/>
          <w:sz w:val="24"/>
          <w:szCs w:val="24"/>
        </w:rPr>
        <w:t xml:space="preserve"> равелин</w:t>
      </w:r>
    </w:p>
    <w:p w:rsidR="00FD1062" w:rsidRPr="003641B0" w:rsidRDefault="00FD1062" w:rsidP="003641B0">
      <w:pPr>
        <w:pStyle w:val="af0"/>
        <w:spacing w:after="0" w:line="240" w:lineRule="auto"/>
        <w:jc w:val="both"/>
        <w:rPr>
          <w:rFonts w:ascii="Constantia" w:eastAsia="@Arial Unicode MS" w:hAnsi="Constantia" w:cs="@Arial Unicode MS"/>
          <w:sz w:val="24"/>
          <w:szCs w:val="24"/>
        </w:rPr>
      </w:pPr>
    </w:p>
    <w:p w:rsidR="00D727C0" w:rsidRDefault="00FD1062" w:rsidP="003641B0">
      <w:pPr>
        <w:spacing w:after="0" w:line="240" w:lineRule="auto"/>
        <w:jc w:val="both"/>
        <w:rPr>
          <w:rFonts w:ascii="Constantia" w:eastAsia="@Arial Unicode MS" w:hAnsi="Constantia" w:cs="@Arial Unicode MS"/>
          <w:sz w:val="24"/>
          <w:szCs w:val="24"/>
        </w:rPr>
      </w:pPr>
      <w:r w:rsidRPr="003641B0">
        <w:rPr>
          <w:rFonts w:ascii="Constantia" w:eastAsia="@Arial Unicode MS" w:hAnsi="Constantia" w:cs="@Arial Unicode MS"/>
          <w:b/>
          <w:i/>
          <w:noProof/>
          <w:sz w:val="32"/>
        </w:rPr>
        <w:drawing>
          <wp:inline distT="0" distB="0" distL="0" distR="0" wp14:anchorId="0DFBBD6C" wp14:editId="0D9E862B">
            <wp:extent cx="5619750" cy="32989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9129" cy="3298535"/>
                    </a:xfrm>
                    <a:prstGeom prst="rect">
                      <a:avLst/>
                    </a:prstGeom>
                    <a:noFill/>
                  </pic:spPr>
                </pic:pic>
              </a:graphicData>
            </a:graphic>
          </wp:inline>
        </w:drawing>
      </w:r>
    </w:p>
    <w:p w:rsidR="003641B0" w:rsidRDefault="003641B0" w:rsidP="003641B0">
      <w:pPr>
        <w:spacing w:after="0" w:line="240" w:lineRule="auto"/>
        <w:jc w:val="both"/>
        <w:rPr>
          <w:rFonts w:ascii="Constantia" w:eastAsia="@Arial Unicode MS" w:hAnsi="Constantia" w:cs="@Arial Unicode MS"/>
          <w:sz w:val="24"/>
          <w:szCs w:val="24"/>
        </w:rPr>
      </w:pPr>
    </w:p>
    <w:p w:rsidR="003641B0" w:rsidRDefault="003641B0" w:rsidP="003641B0">
      <w:pPr>
        <w:spacing w:after="0" w:line="240" w:lineRule="auto"/>
        <w:jc w:val="both"/>
        <w:rPr>
          <w:rFonts w:ascii="Constantia" w:eastAsia="@Arial Unicode MS" w:hAnsi="Constantia" w:cs="@Arial Unicode MS"/>
          <w:sz w:val="24"/>
          <w:szCs w:val="24"/>
        </w:rPr>
      </w:pPr>
    </w:p>
    <w:p w:rsidR="003641B0" w:rsidRPr="003641B0" w:rsidRDefault="003641B0" w:rsidP="003641B0">
      <w:pPr>
        <w:spacing w:after="0" w:line="240" w:lineRule="auto"/>
        <w:jc w:val="both"/>
        <w:rPr>
          <w:rFonts w:ascii="Constantia" w:eastAsia="@Arial Unicode MS" w:hAnsi="Constantia" w:cs="@Arial Unicode MS"/>
          <w:sz w:val="24"/>
          <w:szCs w:val="24"/>
        </w:rPr>
      </w:pPr>
    </w:p>
    <w:p w:rsidR="00FD1062" w:rsidRPr="003641B0" w:rsidRDefault="00FD1062" w:rsidP="003641B0">
      <w:pPr>
        <w:pStyle w:val="af0"/>
        <w:numPr>
          <w:ilvl w:val="0"/>
          <w:numId w:val="1"/>
        </w:numPr>
        <w:spacing w:after="0" w:line="240" w:lineRule="auto"/>
        <w:jc w:val="both"/>
        <w:rPr>
          <w:rFonts w:ascii="Constantia" w:eastAsia="@Arial Unicode MS" w:hAnsi="Constantia" w:cs="@Arial Unicode MS"/>
          <w:sz w:val="24"/>
          <w:szCs w:val="24"/>
        </w:rPr>
      </w:pPr>
      <w:r w:rsidRPr="003641B0">
        <w:rPr>
          <w:rFonts w:ascii="Constantia" w:eastAsia="@Arial Unicode MS" w:hAnsi="Constantia" w:cs="@Arial Unicode MS"/>
          <w:sz w:val="24"/>
          <w:szCs w:val="24"/>
        </w:rPr>
        <w:lastRenderedPageBreak/>
        <w:t>Петровские ворота</w:t>
      </w:r>
    </w:p>
    <w:p w:rsidR="00FD1062" w:rsidRPr="003641B0" w:rsidRDefault="00FD1062" w:rsidP="003641B0">
      <w:pPr>
        <w:pStyle w:val="af0"/>
        <w:spacing w:after="0" w:line="240" w:lineRule="auto"/>
        <w:jc w:val="both"/>
        <w:rPr>
          <w:rFonts w:ascii="Constantia" w:eastAsia="@Arial Unicode MS" w:hAnsi="Constantia" w:cs="@Arial Unicode MS"/>
          <w:sz w:val="24"/>
          <w:szCs w:val="24"/>
        </w:rPr>
      </w:pPr>
    </w:p>
    <w:p w:rsidR="00FD1062" w:rsidRPr="003641B0" w:rsidRDefault="00FD1062" w:rsidP="003641B0">
      <w:p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b/>
          <w:i/>
          <w:noProof/>
          <w:sz w:val="32"/>
        </w:rPr>
        <w:drawing>
          <wp:inline distT="0" distB="0" distL="0" distR="0" wp14:anchorId="158DE05D" wp14:editId="7EE500DC">
            <wp:extent cx="4979438" cy="345115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84502" cy="3454664"/>
                    </a:xfrm>
                    <a:prstGeom prst="rect">
                      <a:avLst/>
                    </a:prstGeom>
                    <a:noFill/>
                  </pic:spPr>
                </pic:pic>
              </a:graphicData>
            </a:graphic>
          </wp:inline>
        </w:drawing>
      </w:r>
    </w:p>
    <w:p w:rsidR="0027510A" w:rsidRPr="003641B0" w:rsidRDefault="0027510A" w:rsidP="003641B0">
      <w:pPr>
        <w:pStyle w:val="af0"/>
        <w:numPr>
          <w:ilvl w:val="0"/>
          <w:numId w:val="1"/>
        </w:num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t>Петропавловский собор</w:t>
      </w:r>
    </w:p>
    <w:p w:rsidR="0027510A" w:rsidRDefault="0027510A" w:rsidP="003641B0">
      <w:pPr>
        <w:pStyle w:val="af0"/>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325EF727" wp14:editId="003C5722">
            <wp:extent cx="3313721" cy="4486275"/>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14028" cy="4486691"/>
                    </a:xfrm>
                    <a:prstGeom prst="rect">
                      <a:avLst/>
                    </a:prstGeom>
                    <a:noFill/>
                  </pic:spPr>
                </pic:pic>
              </a:graphicData>
            </a:graphic>
          </wp:inline>
        </w:drawing>
      </w:r>
    </w:p>
    <w:p w:rsidR="003641B0" w:rsidRDefault="003641B0" w:rsidP="003641B0">
      <w:pPr>
        <w:pStyle w:val="af0"/>
        <w:suppressAutoHyphens w:val="0"/>
        <w:spacing w:after="0"/>
        <w:jc w:val="both"/>
        <w:rPr>
          <w:rFonts w:ascii="Constantia" w:eastAsia="@Arial Unicode MS" w:hAnsi="Constantia" w:cs="@Arial Unicode MS"/>
          <w:noProof/>
          <w:sz w:val="24"/>
          <w:szCs w:val="24"/>
        </w:rPr>
      </w:pPr>
    </w:p>
    <w:p w:rsidR="003641B0" w:rsidRPr="003641B0" w:rsidRDefault="003641B0" w:rsidP="003641B0">
      <w:pPr>
        <w:pStyle w:val="af0"/>
        <w:suppressAutoHyphens w:val="0"/>
        <w:spacing w:after="0"/>
        <w:jc w:val="both"/>
        <w:rPr>
          <w:rFonts w:ascii="Constantia" w:eastAsia="@Arial Unicode MS" w:hAnsi="Constantia" w:cs="@Arial Unicode MS"/>
          <w:noProof/>
          <w:sz w:val="24"/>
          <w:szCs w:val="24"/>
        </w:rPr>
      </w:pPr>
    </w:p>
    <w:p w:rsidR="0027510A" w:rsidRPr="003641B0" w:rsidRDefault="0027510A" w:rsidP="003641B0">
      <w:pPr>
        <w:pStyle w:val="af0"/>
        <w:numPr>
          <w:ilvl w:val="0"/>
          <w:numId w:val="1"/>
        </w:num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lastRenderedPageBreak/>
        <w:t>Ботный домик</w:t>
      </w:r>
    </w:p>
    <w:p w:rsidR="0027510A" w:rsidRPr="003641B0" w:rsidRDefault="0027510A" w:rsidP="003641B0">
      <w:pPr>
        <w:pStyle w:val="af0"/>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25E75D2A" wp14:editId="37EDD55F">
            <wp:extent cx="3981450" cy="2986088"/>
            <wp:effectExtent l="0" t="0" r="0" b="5080"/>
            <wp:docPr id="26" name="Рисунок 26" descr="C:\Users\Scool\Desktop\__20121031_2035079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ool\Desktop\__20121031_203507970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81450" cy="2986088"/>
                    </a:xfrm>
                    <a:prstGeom prst="rect">
                      <a:avLst/>
                    </a:prstGeom>
                    <a:noFill/>
                    <a:ln>
                      <a:noFill/>
                    </a:ln>
                  </pic:spPr>
                </pic:pic>
              </a:graphicData>
            </a:graphic>
          </wp:inline>
        </w:drawing>
      </w:r>
    </w:p>
    <w:p w:rsidR="0027510A" w:rsidRPr="003641B0" w:rsidRDefault="0027510A" w:rsidP="003641B0">
      <w:pPr>
        <w:pStyle w:val="af0"/>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t xml:space="preserve">6.Домик Петра </w:t>
      </w:r>
      <w:r w:rsidRPr="003641B0">
        <w:rPr>
          <w:rFonts w:ascii="Constantia" w:eastAsia="@Arial Unicode MS" w:hAnsi="Constantia" w:cs="@Arial Unicode MS"/>
          <w:noProof/>
          <w:sz w:val="24"/>
          <w:szCs w:val="24"/>
          <w:lang w:val="en-US"/>
        </w:rPr>
        <w:t>I</w:t>
      </w: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ind w:left="-142"/>
        <w:jc w:val="both"/>
        <w:rPr>
          <w:rFonts w:ascii="Constantia" w:eastAsia="@Arial Unicode MS" w:hAnsi="Constantia" w:cs="@Arial Unicode MS"/>
          <w:noProof/>
          <w:sz w:val="24"/>
          <w:szCs w:val="24"/>
          <w:lang w:val="en-US"/>
        </w:rPr>
      </w:pPr>
      <w:r w:rsidRPr="003641B0">
        <w:rPr>
          <w:rFonts w:ascii="Constantia" w:eastAsia="@Arial Unicode MS" w:hAnsi="Constantia" w:cs="@Arial Unicode MS"/>
          <w:noProof/>
          <w:sz w:val="24"/>
          <w:szCs w:val="24"/>
        </w:rPr>
        <w:drawing>
          <wp:inline distT="0" distB="0" distL="0" distR="0" wp14:anchorId="3A1F7FD1" wp14:editId="65775AC0">
            <wp:extent cx="6407045" cy="32099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1316" cy="3212065"/>
                    </a:xfrm>
                    <a:prstGeom prst="rect">
                      <a:avLst/>
                    </a:prstGeom>
                    <a:noFill/>
                  </pic:spPr>
                </pic:pic>
              </a:graphicData>
            </a:graphic>
          </wp:inline>
        </w:drawing>
      </w: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3641B0" w:rsidRDefault="003641B0"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lastRenderedPageBreak/>
        <w:t xml:space="preserve">Интерьер домика Петра </w:t>
      </w:r>
      <w:r w:rsidRPr="003641B0">
        <w:rPr>
          <w:rFonts w:ascii="Constantia" w:eastAsia="@Arial Unicode MS" w:hAnsi="Constantia" w:cs="@Arial Unicode MS"/>
          <w:noProof/>
          <w:sz w:val="24"/>
          <w:szCs w:val="24"/>
          <w:lang w:val="en-US"/>
        </w:rPr>
        <w:t>I</w:t>
      </w:r>
    </w:p>
    <w:p w:rsidR="0027510A" w:rsidRPr="003641B0" w:rsidRDefault="0027510A" w:rsidP="003641B0">
      <w:pPr>
        <w:suppressAutoHyphens w:val="0"/>
        <w:spacing w:after="0"/>
        <w:jc w:val="both"/>
        <w:rPr>
          <w:rFonts w:ascii="Constantia" w:eastAsia="@Arial Unicode MS" w:hAnsi="Constantia" w:cs="@Arial Unicode MS"/>
          <w:noProof/>
          <w:sz w:val="24"/>
          <w:szCs w:val="24"/>
        </w:rPr>
      </w:pPr>
    </w:p>
    <w:p w:rsidR="0027510A" w:rsidRPr="003641B0" w:rsidRDefault="0027510A" w:rsidP="003641B0">
      <w:p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2EE1722F" wp14:editId="19E64746">
            <wp:extent cx="5101159" cy="3824371"/>
            <wp:effectExtent l="0" t="0" r="4445"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6723" cy="3828542"/>
                    </a:xfrm>
                    <a:prstGeom prst="rect">
                      <a:avLst/>
                    </a:prstGeom>
                    <a:noFill/>
                  </pic:spPr>
                </pic:pic>
              </a:graphicData>
            </a:graphic>
          </wp:inline>
        </w:drawing>
      </w:r>
    </w:p>
    <w:p w:rsidR="00F832EA" w:rsidRPr="003641B0" w:rsidRDefault="00F832EA" w:rsidP="003641B0">
      <w:pPr>
        <w:pStyle w:val="af0"/>
        <w:numPr>
          <w:ilvl w:val="0"/>
          <w:numId w:val="3"/>
        </w:num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t xml:space="preserve">Летний дворец Петра </w:t>
      </w:r>
      <w:r w:rsidRPr="003641B0">
        <w:rPr>
          <w:rFonts w:ascii="Constantia" w:eastAsia="@Arial Unicode MS" w:hAnsi="Constantia" w:cs="@Arial Unicode MS"/>
          <w:noProof/>
          <w:sz w:val="24"/>
          <w:szCs w:val="24"/>
          <w:lang w:val="en-US"/>
        </w:rPr>
        <w:t>I</w:t>
      </w:r>
    </w:p>
    <w:p w:rsidR="00EC554D" w:rsidRPr="003641B0" w:rsidRDefault="00EC554D" w:rsidP="003641B0">
      <w:pPr>
        <w:pStyle w:val="af0"/>
        <w:suppressAutoHyphens w:val="0"/>
        <w:spacing w:after="0"/>
        <w:jc w:val="both"/>
        <w:rPr>
          <w:rFonts w:ascii="Constantia" w:eastAsia="@Arial Unicode MS" w:hAnsi="Constantia" w:cs="@Arial Unicode MS"/>
          <w:noProof/>
          <w:sz w:val="24"/>
          <w:szCs w:val="24"/>
        </w:rPr>
      </w:pPr>
    </w:p>
    <w:p w:rsidR="00F832EA" w:rsidRPr="003641B0" w:rsidRDefault="00F832EA" w:rsidP="003641B0">
      <w:pPr>
        <w:suppressAutoHyphens w:val="0"/>
        <w:spacing w:after="0"/>
        <w:jc w:val="both"/>
        <w:rPr>
          <w:rFonts w:ascii="Constantia" w:eastAsia="@Arial Unicode MS" w:hAnsi="Constantia" w:cs="@Arial Unicode MS"/>
          <w:noProof/>
          <w:sz w:val="24"/>
          <w:szCs w:val="24"/>
          <w:lang w:val="en-US"/>
        </w:rPr>
      </w:pPr>
      <w:r w:rsidRPr="003641B0">
        <w:rPr>
          <w:rFonts w:ascii="Constantia" w:eastAsia="@Arial Unicode MS" w:hAnsi="Constantia" w:cs="@Arial Unicode MS"/>
          <w:noProof/>
          <w:sz w:val="24"/>
          <w:szCs w:val="24"/>
        </w:rPr>
        <w:drawing>
          <wp:inline distT="0" distB="0" distL="0" distR="0" wp14:anchorId="324905DF" wp14:editId="367313C1">
            <wp:extent cx="4905362" cy="36604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7572" cy="3662129"/>
                    </a:xfrm>
                    <a:prstGeom prst="rect">
                      <a:avLst/>
                    </a:prstGeom>
                    <a:noFill/>
                  </pic:spPr>
                </pic:pic>
              </a:graphicData>
            </a:graphic>
          </wp:inline>
        </w:drawing>
      </w:r>
    </w:p>
    <w:p w:rsidR="003641B0" w:rsidRDefault="003641B0" w:rsidP="003641B0">
      <w:pPr>
        <w:suppressAutoHyphens w:val="0"/>
        <w:spacing w:after="0"/>
        <w:jc w:val="both"/>
        <w:rPr>
          <w:rFonts w:ascii="Constantia" w:eastAsia="@Arial Unicode MS" w:hAnsi="Constantia" w:cs="@Arial Unicode MS"/>
          <w:noProof/>
          <w:sz w:val="24"/>
          <w:szCs w:val="24"/>
        </w:rPr>
      </w:pPr>
    </w:p>
    <w:p w:rsidR="003641B0" w:rsidRDefault="003641B0" w:rsidP="003641B0">
      <w:pPr>
        <w:suppressAutoHyphens w:val="0"/>
        <w:spacing w:after="0"/>
        <w:jc w:val="both"/>
        <w:rPr>
          <w:rFonts w:ascii="Constantia" w:eastAsia="@Arial Unicode MS" w:hAnsi="Constantia" w:cs="@Arial Unicode MS"/>
          <w:noProof/>
          <w:sz w:val="24"/>
          <w:szCs w:val="24"/>
        </w:rPr>
      </w:pPr>
    </w:p>
    <w:p w:rsidR="003641B0" w:rsidRDefault="003641B0" w:rsidP="003641B0">
      <w:pPr>
        <w:suppressAutoHyphens w:val="0"/>
        <w:spacing w:after="0"/>
        <w:jc w:val="both"/>
        <w:rPr>
          <w:rFonts w:ascii="Constantia" w:eastAsia="@Arial Unicode MS" w:hAnsi="Constantia" w:cs="@Arial Unicode MS"/>
          <w:noProof/>
          <w:sz w:val="24"/>
          <w:szCs w:val="24"/>
        </w:rPr>
      </w:pPr>
    </w:p>
    <w:p w:rsidR="00EC554D" w:rsidRPr="003641B0" w:rsidRDefault="00F832EA" w:rsidP="003641B0">
      <w:p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lastRenderedPageBreak/>
        <w:t xml:space="preserve">Интерьер Летнего дворца </w:t>
      </w:r>
      <w:r w:rsidR="00EC554D" w:rsidRPr="003641B0">
        <w:rPr>
          <w:rFonts w:ascii="Constantia" w:eastAsia="@Arial Unicode MS" w:hAnsi="Constantia" w:cs="@Arial Unicode MS"/>
          <w:noProof/>
          <w:sz w:val="24"/>
          <w:szCs w:val="24"/>
        </w:rPr>
        <w:t xml:space="preserve">Петра </w:t>
      </w:r>
      <w:r w:rsidR="00EC554D" w:rsidRPr="003641B0">
        <w:rPr>
          <w:rFonts w:ascii="Constantia" w:eastAsia="@Arial Unicode MS" w:hAnsi="Constantia" w:cs="@Arial Unicode MS"/>
          <w:noProof/>
          <w:sz w:val="24"/>
          <w:szCs w:val="24"/>
          <w:lang w:val="en-US"/>
        </w:rPr>
        <w:t>I</w:t>
      </w:r>
    </w:p>
    <w:p w:rsidR="00EC554D" w:rsidRPr="003641B0" w:rsidRDefault="00EC554D" w:rsidP="003641B0">
      <w:p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77C9A17C" wp14:editId="0D45121A">
            <wp:extent cx="5295900" cy="3974616"/>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99300" cy="3977168"/>
                    </a:xfrm>
                    <a:prstGeom prst="rect">
                      <a:avLst/>
                    </a:prstGeom>
                    <a:noFill/>
                  </pic:spPr>
                </pic:pic>
              </a:graphicData>
            </a:graphic>
          </wp:inline>
        </w:drawing>
      </w:r>
    </w:p>
    <w:p w:rsidR="00EC554D" w:rsidRPr="003641B0" w:rsidRDefault="00EC554D" w:rsidP="003641B0">
      <w:pPr>
        <w:pStyle w:val="af0"/>
        <w:numPr>
          <w:ilvl w:val="0"/>
          <w:numId w:val="3"/>
        </w:num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t>Адмиралтейство</w:t>
      </w:r>
    </w:p>
    <w:p w:rsidR="00EC554D"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2DD43342" wp14:editId="40BF2D37">
            <wp:extent cx="5457825" cy="409614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61329" cy="4098772"/>
                    </a:xfrm>
                    <a:prstGeom prst="rect">
                      <a:avLst/>
                    </a:prstGeom>
                    <a:noFill/>
                  </pic:spPr>
                </pic:pic>
              </a:graphicData>
            </a:graphic>
          </wp:inline>
        </w:drawing>
      </w:r>
    </w:p>
    <w:p w:rsidR="003641B0" w:rsidRDefault="003641B0" w:rsidP="003641B0">
      <w:pPr>
        <w:pStyle w:val="af0"/>
        <w:suppressAutoHyphens w:val="0"/>
        <w:spacing w:after="0"/>
        <w:ind w:left="0"/>
        <w:jc w:val="both"/>
        <w:rPr>
          <w:rFonts w:ascii="Constantia" w:eastAsia="@Arial Unicode MS" w:hAnsi="Constantia" w:cs="@Arial Unicode MS"/>
          <w:noProof/>
          <w:sz w:val="24"/>
          <w:szCs w:val="24"/>
        </w:rPr>
      </w:pPr>
    </w:p>
    <w:p w:rsidR="003641B0" w:rsidRDefault="003641B0" w:rsidP="003641B0">
      <w:pPr>
        <w:pStyle w:val="af0"/>
        <w:suppressAutoHyphens w:val="0"/>
        <w:spacing w:after="0"/>
        <w:ind w:left="0"/>
        <w:jc w:val="both"/>
        <w:rPr>
          <w:rFonts w:ascii="Constantia" w:eastAsia="@Arial Unicode MS" w:hAnsi="Constantia" w:cs="@Arial Unicode MS"/>
          <w:noProof/>
          <w:sz w:val="24"/>
          <w:szCs w:val="24"/>
        </w:rPr>
      </w:pPr>
    </w:p>
    <w:p w:rsidR="003641B0" w:rsidRPr="003641B0" w:rsidRDefault="003641B0" w:rsidP="003641B0">
      <w:pPr>
        <w:pStyle w:val="af0"/>
        <w:suppressAutoHyphens w:val="0"/>
        <w:spacing w:after="0"/>
        <w:ind w:left="0"/>
        <w:jc w:val="both"/>
        <w:rPr>
          <w:rFonts w:ascii="Constantia" w:eastAsia="@Arial Unicode MS" w:hAnsi="Constantia" w:cs="@Arial Unicode MS"/>
          <w:noProof/>
          <w:sz w:val="24"/>
          <w:szCs w:val="24"/>
        </w:rPr>
      </w:pPr>
    </w:p>
    <w:p w:rsidR="00EC554D" w:rsidRPr="003641B0" w:rsidRDefault="00EC554D" w:rsidP="003641B0">
      <w:pPr>
        <w:pStyle w:val="af0"/>
        <w:numPr>
          <w:ilvl w:val="0"/>
          <w:numId w:val="3"/>
        </w:numPr>
        <w:suppressAutoHyphens w:val="0"/>
        <w:spacing w:after="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lastRenderedPageBreak/>
        <w:t>Адмиралтейство (форма буквы «П»)</w:t>
      </w: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01366057" wp14:editId="1E1A966A">
            <wp:extent cx="5572125" cy="4179094"/>
            <wp:effectExtent l="0" t="0" r="0" b="0"/>
            <wp:docPr id="32" name="Рисунок 32" descr="D:\Женя\ИР 10\Русское искусство пер.пол. 19века\архитектура и скульптура\Петербург\Адмиралтейст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Женя\ИР 10\Русское искусство пер.пол. 19века\архитектура и скульптура\Петербург\Адмиралтейство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9149" cy="4176862"/>
                    </a:xfrm>
                    <a:prstGeom prst="rect">
                      <a:avLst/>
                    </a:prstGeom>
                    <a:noFill/>
                    <a:ln>
                      <a:noFill/>
                    </a:ln>
                  </pic:spPr>
                </pic:pic>
              </a:graphicData>
            </a:graphic>
          </wp:inline>
        </w:drawing>
      </w: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t>10.Медный всадник и здания Сената и Синода на Сенатской площади</w:t>
      </w: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p>
    <w:p w:rsidR="00EC554D"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7D092BCF" wp14:editId="63E29E98">
            <wp:extent cx="5543550" cy="368265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7109" cy="3685022"/>
                    </a:xfrm>
                    <a:prstGeom prst="rect">
                      <a:avLst/>
                    </a:prstGeom>
                    <a:noFill/>
                  </pic:spPr>
                </pic:pic>
              </a:graphicData>
            </a:graphic>
          </wp:inline>
        </w:drawing>
      </w:r>
    </w:p>
    <w:p w:rsidR="003641B0" w:rsidRDefault="003641B0" w:rsidP="003641B0">
      <w:pPr>
        <w:pStyle w:val="af0"/>
        <w:suppressAutoHyphens w:val="0"/>
        <w:spacing w:after="0"/>
        <w:ind w:left="0"/>
        <w:jc w:val="both"/>
        <w:rPr>
          <w:rFonts w:ascii="Constantia" w:eastAsia="@Arial Unicode MS" w:hAnsi="Constantia" w:cs="@Arial Unicode MS"/>
          <w:noProof/>
          <w:sz w:val="24"/>
          <w:szCs w:val="24"/>
        </w:rPr>
      </w:pPr>
    </w:p>
    <w:p w:rsidR="003641B0" w:rsidRDefault="003641B0" w:rsidP="003641B0">
      <w:pPr>
        <w:pStyle w:val="af0"/>
        <w:suppressAutoHyphens w:val="0"/>
        <w:spacing w:after="0"/>
        <w:ind w:left="0"/>
        <w:jc w:val="both"/>
        <w:rPr>
          <w:rFonts w:ascii="Constantia" w:eastAsia="@Arial Unicode MS" w:hAnsi="Constantia" w:cs="@Arial Unicode MS"/>
          <w:noProof/>
          <w:sz w:val="24"/>
          <w:szCs w:val="24"/>
        </w:rPr>
      </w:pPr>
    </w:p>
    <w:p w:rsidR="003641B0" w:rsidRPr="003641B0" w:rsidRDefault="003641B0" w:rsidP="003641B0">
      <w:pPr>
        <w:pStyle w:val="af0"/>
        <w:suppressAutoHyphens w:val="0"/>
        <w:spacing w:after="0"/>
        <w:ind w:left="0"/>
        <w:jc w:val="both"/>
        <w:rPr>
          <w:rFonts w:ascii="Constantia" w:eastAsia="@Arial Unicode MS" w:hAnsi="Constantia" w:cs="@Arial Unicode MS"/>
          <w:noProof/>
          <w:sz w:val="24"/>
          <w:szCs w:val="24"/>
        </w:rPr>
      </w:pP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lastRenderedPageBreak/>
        <w:t>11.Кунсткамера</w:t>
      </w: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07EB0F27" wp14:editId="5FB10E27">
            <wp:extent cx="5480685" cy="4115435"/>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0685" cy="4115435"/>
                    </a:xfrm>
                    <a:prstGeom prst="rect">
                      <a:avLst/>
                    </a:prstGeom>
                    <a:noFill/>
                  </pic:spPr>
                </pic:pic>
              </a:graphicData>
            </a:graphic>
          </wp:inline>
        </w:drawing>
      </w: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t>12.Здание Двенадцати коллегий</w:t>
      </w: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2678D6D8" wp14:editId="04D6ECCC">
            <wp:extent cx="5800725" cy="364507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04449" cy="3647411"/>
                    </a:xfrm>
                    <a:prstGeom prst="rect">
                      <a:avLst/>
                    </a:prstGeom>
                    <a:noFill/>
                  </pic:spPr>
                </pic:pic>
              </a:graphicData>
            </a:graphic>
          </wp:inline>
        </w:drawing>
      </w: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p>
    <w:p w:rsidR="00EC554D"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lastRenderedPageBreak/>
        <w:drawing>
          <wp:inline distT="0" distB="0" distL="0" distR="0" wp14:anchorId="4446F6CC" wp14:editId="7176BBC9">
            <wp:extent cx="5448300" cy="40846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8882" cy="4085061"/>
                    </a:xfrm>
                    <a:prstGeom prst="rect">
                      <a:avLst/>
                    </a:prstGeom>
                    <a:noFill/>
                  </pic:spPr>
                </pic:pic>
              </a:graphicData>
            </a:graphic>
          </wp:inline>
        </w:drawing>
      </w:r>
    </w:p>
    <w:p w:rsidR="00A23A56" w:rsidRPr="003641B0" w:rsidRDefault="00EC554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t>13.</w:t>
      </w:r>
      <w:r w:rsidR="00A23A56" w:rsidRPr="003641B0">
        <w:rPr>
          <w:rFonts w:ascii="Constantia" w:eastAsia="@Arial Unicode MS" w:hAnsi="Constantia" w:cs="@Arial Unicode MS"/>
          <w:noProof/>
          <w:sz w:val="24"/>
          <w:szCs w:val="24"/>
        </w:rPr>
        <w:t>Меншиковский дворец</w:t>
      </w:r>
    </w:p>
    <w:p w:rsidR="00A23A56" w:rsidRPr="003641B0" w:rsidRDefault="00A23A56" w:rsidP="003641B0">
      <w:pPr>
        <w:pStyle w:val="af0"/>
        <w:suppressAutoHyphens w:val="0"/>
        <w:spacing w:after="0"/>
        <w:ind w:left="0"/>
        <w:jc w:val="both"/>
        <w:rPr>
          <w:rFonts w:ascii="Constantia" w:eastAsia="@Arial Unicode MS" w:hAnsi="Constantia" w:cs="@Arial Unicode MS"/>
          <w:noProof/>
          <w:sz w:val="24"/>
          <w:szCs w:val="24"/>
        </w:rPr>
      </w:pPr>
    </w:p>
    <w:p w:rsidR="00A23A56" w:rsidRDefault="00A23A56"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730EF964" wp14:editId="20825669">
            <wp:extent cx="5448300" cy="408605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50318" cy="4087570"/>
                    </a:xfrm>
                    <a:prstGeom prst="rect">
                      <a:avLst/>
                    </a:prstGeom>
                    <a:noFill/>
                  </pic:spPr>
                </pic:pic>
              </a:graphicData>
            </a:graphic>
          </wp:inline>
        </w:drawing>
      </w:r>
    </w:p>
    <w:p w:rsidR="003641B0" w:rsidRDefault="003641B0" w:rsidP="003641B0">
      <w:pPr>
        <w:pStyle w:val="af0"/>
        <w:suppressAutoHyphens w:val="0"/>
        <w:spacing w:after="0"/>
        <w:ind w:left="0"/>
        <w:jc w:val="both"/>
        <w:rPr>
          <w:rFonts w:ascii="Constantia" w:eastAsia="@Arial Unicode MS" w:hAnsi="Constantia" w:cs="@Arial Unicode MS"/>
          <w:noProof/>
          <w:sz w:val="24"/>
          <w:szCs w:val="24"/>
        </w:rPr>
      </w:pPr>
    </w:p>
    <w:p w:rsidR="003641B0" w:rsidRPr="003641B0" w:rsidRDefault="003641B0" w:rsidP="003641B0">
      <w:pPr>
        <w:pStyle w:val="af0"/>
        <w:suppressAutoHyphens w:val="0"/>
        <w:spacing w:after="0"/>
        <w:ind w:left="0"/>
        <w:jc w:val="both"/>
        <w:rPr>
          <w:rFonts w:ascii="Constantia" w:eastAsia="@Arial Unicode MS" w:hAnsi="Constantia" w:cs="@Arial Unicode MS"/>
          <w:noProof/>
          <w:sz w:val="24"/>
          <w:szCs w:val="24"/>
        </w:rPr>
      </w:pPr>
    </w:p>
    <w:p w:rsidR="00220E0D" w:rsidRPr="003641B0" w:rsidRDefault="00220E0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lastRenderedPageBreak/>
        <w:t>Интерьер Меншиковского дворца</w:t>
      </w:r>
    </w:p>
    <w:p w:rsidR="00220E0D" w:rsidRPr="003641B0" w:rsidRDefault="00220E0D" w:rsidP="003641B0">
      <w:pPr>
        <w:pStyle w:val="af0"/>
        <w:suppressAutoHyphens w:val="0"/>
        <w:spacing w:after="0"/>
        <w:ind w:left="0"/>
        <w:jc w:val="both"/>
        <w:rPr>
          <w:rFonts w:ascii="Constantia" w:eastAsia="@Arial Unicode MS" w:hAnsi="Constantia" w:cs="@Arial Unicode MS"/>
          <w:noProof/>
          <w:sz w:val="24"/>
          <w:szCs w:val="24"/>
        </w:rPr>
      </w:pPr>
    </w:p>
    <w:p w:rsidR="00220E0D" w:rsidRPr="003641B0" w:rsidRDefault="00220E0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4339AEF8" wp14:editId="16FA3C1C">
            <wp:extent cx="5743258" cy="3829043"/>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4178" cy="3829657"/>
                    </a:xfrm>
                    <a:prstGeom prst="rect">
                      <a:avLst/>
                    </a:prstGeom>
                    <a:noFill/>
                  </pic:spPr>
                </pic:pic>
              </a:graphicData>
            </a:graphic>
          </wp:inline>
        </w:drawing>
      </w:r>
    </w:p>
    <w:p w:rsidR="00220E0D" w:rsidRPr="003641B0" w:rsidRDefault="00A23A56"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t>14.</w:t>
      </w:r>
      <w:r w:rsidR="00220E0D" w:rsidRPr="003641B0">
        <w:rPr>
          <w:rFonts w:ascii="Constantia" w:eastAsia="@Arial Unicode MS" w:hAnsi="Constantia" w:cs="@Arial Unicode MS"/>
          <w:noProof/>
          <w:sz w:val="24"/>
          <w:szCs w:val="24"/>
        </w:rPr>
        <w:t>Кикины палаты</w:t>
      </w:r>
    </w:p>
    <w:p w:rsidR="00220E0D" w:rsidRPr="003641B0" w:rsidRDefault="00220E0D" w:rsidP="003641B0">
      <w:pPr>
        <w:pStyle w:val="af0"/>
        <w:suppressAutoHyphens w:val="0"/>
        <w:spacing w:after="0"/>
        <w:ind w:left="0"/>
        <w:jc w:val="both"/>
        <w:rPr>
          <w:rFonts w:ascii="Constantia" w:eastAsia="@Arial Unicode MS" w:hAnsi="Constantia" w:cs="@Arial Unicode MS"/>
          <w:noProof/>
          <w:sz w:val="24"/>
          <w:szCs w:val="24"/>
        </w:rPr>
      </w:pPr>
    </w:p>
    <w:p w:rsidR="00FD1062" w:rsidRPr="003641B0" w:rsidRDefault="00220E0D" w:rsidP="003641B0">
      <w:pPr>
        <w:pStyle w:val="af0"/>
        <w:suppressAutoHyphens w:val="0"/>
        <w:spacing w:after="0"/>
        <w:ind w:left="0"/>
        <w:jc w:val="both"/>
        <w:rPr>
          <w:rFonts w:ascii="Constantia" w:eastAsia="@Arial Unicode MS" w:hAnsi="Constantia" w:cs="@Arial Unicode MS"/>
          <w:noProof/>
          <w:sz w:val="24"/>
          <w:szCs w:val="24"/>
        </w:rPr>
      </w:pPr>
      <w:r w:rsidRPr="003641B0">
        <w:rPr>
          <w:rFonts w:ascii="Constantia" w:eastAsia="@Arial Unicode MS" w:hAnsi="Constantia" w:cs="@Arial Unicode MS"/>
          <w:noProof/>
          <w:sz w:val="24"/>
          <w:szCs w:val="24"/>
        </w:rPr>
        <w:drawing>
          <wp:inline distT="0" distB="0" distL="0" distR="0" wp14:anchorId="18E0B3C0" wp14:editId="7F5C7B5A">
            <wp:extent cx="5041466" cy="3774771"/>
            <wp:effectExtent l="0" t="0" r="698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8084" cy="3779726"/>
                    </a:xfrm>
                    <a:prstGeom prst="rect">
                      <a:avLst/>
                    </a:prstGeom>
                    <a:noFill/>
                  </pic:spPr>
                </pic:pic>
              </a:graphicData>
            </a:graphic>
          </wp:inline>
        </w:drawing>
      </w:r>
      <w:r w:rsidR="00FD1062" w:rsidRPr="003641B0">
        <w:rPr>
          <w:rFonts w:ascii="Constantia" w:eastAsia="@Arial Unicode MS" w:hAnsi="Constantia" w:cs="@Arial Unicode MS"/>
          <w:noProof/>
          <w:sz w:val="24"/>
          <w:szCs w:val="24"/>
        </w:rPr>
        <w:br w:type="page"/>
      </w:r>
    </w:p>
    <w:p w:rsidR="00D727C0" w:rsidRPr="003641B0" w:rsidRDefault="001E6661" w:rsidP="003641B0">
      <w:pPr>
        <w:pStyle w:val="ac"/>
        <w:jc w:val="center"/>
        <w:rPr>
          <w:rFonts w:ascii="Constantia" w:hAnsi="Constantia"/>
          <w:b/>
          <w:bCs/>
          <w:sz w:val="25"/>
          <w:szCs w:val="28"/>
        </w:rPr>
      </w:pPr>
      <w:r w:rsidRPr="003641B0">
        <w:rPr>
          <w:rFonts w:ascii="Constantia" w:hAnsi="Constantia"/>
          <w:b/>
          <w:bCs/>
          <w:sz w:val="28"/>
          <w:szCs w:val="28"/>
        </w:rPr>
        <w:lastRenderedPageBreak/>
        <w:t>Список литературы</w:t>
      </w:r>
    </w:p>
    <w:p w:rsidR="00D727C0" w:rsidRPr="003641B0" w:rsidRDefault="00D727C0" w:rsidP="003641B0">
      <w:pPr>
        <w:pStyle w:val="ac"/>
        <w:jc w:val="both"/>
        <w:rPr>
          <w:rFonts w:ascii="Constantia" w:hAnsi="Constantia"/>
          <w:sz w:val="25"/>
          <w:szCs w:val="28"/>
        </w:rPr>
      </w:pPr>
    </w:p>
    <w:p w:rsidR="00D727C0" w:rsidRPr="003641B0" w:rsidRDefault="00D727C0" w:rsidP="003641B0">
      <w:pPr>
        <w:pStyle w:val="ac"/>
        <w:jc w:val="both"/>
        <w:rPr>
          <w:rFonts w:ascii="Constantia" w:hAnsi="Constantia"/>
          <w:sz w:val="19"/>
        </w:rPr>
      </w:pPr>
    </w:p>
    <w:p w:rsidR="00D727C0" w:rsidRPr="003641B0" w:rsidRDefault="001E6661" w:rsidP="003641B0">
      <w:pPr>
        <w:pStyle w:val="ac"/>
        <w:numPr>
          <w:ilvl w:val="0"/>
          <w:numId w:val="2"/>
        </w:numPr>
        <w:jc w:val="both"/>
        <w:rPr>
          <w:rFonts w:ascii="Constantia" w:hAnsi="Constantia"/>
          <w:sz w:val="21"/>
          <w:szCs w:val="24"/>
        </w:rPr>
      </w:pPr>
      <w:r w:rsidRPr="003641B0">
        <w:rPr>
          <w:rFonts w:ascii="Constantia" w:hAnsi="Constantia"/>
          <w:sz w:val="24"/>
          <w:szCs w:val="24"/>
        </w:rPr>
        <w:t>Александров В. Н. «История русского искусства. Краткий справочник школьника»</w:t>
      </w:r>
    </w:p>
    <w:p w:rsidR="00D727C0" w:rsidRPr="003641B0" w:rsidRDefault="001E6661" w:rsidP="003641B0">
      <w:pPr>
        <w:pStyle w:val="ac"/>
        <w:numPr>
          <w:ilvl w:val="0"/>
          <w:numId w:val="2"/>
        </w:numPr>
        <w:jc w:val="both"/>
        <w:rPr>
          <w:rStyle w:val="-"/>
          <w:rFonts w:ascii="Constantia" w:hAnsi="Constantia"/>
          <w:color w:val="auto"/>
          <w:u w:val="none"/>
        </w:rPr>
      </w:pPr>
      <w:r w:rsidRPr="003641B0">
        <w:rPr>
          <w:rFonts w:ascii="Constantia" w:hAnsi="Constantia"/>
          <w:sz w:val="24"/>
          <w:szCs w:val="24"/>
        </w:rPr>
        <w:t xml:space="preserve">Википедия — свободная энциклопедия  </w:t>
      </w:r>
      <w:hyperlink r:id="rId28">
        <w:r w:rsidRPr="003641B0">
          <w:rPr>
            <w:rStyle w:val="-"/>
            <w:rFonts w:ascii="Constantia" w:hAnsi="Constantia"/>
            <w:sz w:val="24"/>
            <w:szCs w:val="24"/>
          </w:rPr>
          <w:t>https://ru.wikipedia.org/</w:t>
        </w:r>
      </w:hyperlink>
    </w:p>
    <w:p w:rsidR="00D727C0" w:rsidRPr="003641B0" w:rsidRDefault="001E6661" w:rsidP="003641B0">
      <w:pPr>
        <w:pStyle w:val="ac"/>
        <w:numPr>
          <w:ilvl w:val="0"/>
          <w:numId w:val="2"/>
        </w:numPr>
        <w:jc w:val="both"/>
        <w:rPr>
          <w:rFonts w:ascii="Constantia" w:hAnsi="Constantia"/>
          <w:sz w:val="21"/>
          <w:szCs w:val="24"/>
        </w:rPr>
      </w:pPr>
      <w:r w:rsidRPr="003641B0">
        <w:rPr>
          <w:rFonts w:ascii="Constantia" w:hAnsi="Constantia"/>
          <w:sz w:val="24"/>
          <w:szCs w:val="24"/>
        </w:rPr>
        <w:t xml:space="preserve">Прогулки по Петербургу </w:t>
      </w:r>
      <w:hyperlink r:id="rId29" w:history="1">
        <w:r w:rsidR="003A02FB" w:rsidRPr="003641B0">
          <w:rPr>
            <w:rStyle w:val="af"/>
            <w:rFonts w:ascii="Constantia" w:hAnsi="Constantia"/>
            <w:sz w:val="24"/>
            <w:szCs w:val="24"/>
          </w:rPr>
          <w:t>http://walkspb.ru/</w:t>
        </w:r>
      </w:hyperlink>
    </w:p>
    <w:p w:rsidR="004F41FE" w:rsidRPr="003641B0" w:rsidRDefault="004F41FE" w:rsidP="003641B0">
      <w:pPr>
        <w:pStyle w:val="ac"/>
        <w:numPr>
          <w:ilvl w:val="0"/>
          <w:numId w:val="2"/>
        </w:numPr>
        <w:jc w:val="both"/>
        <w:rPr>
          <w:rFonts w:ascii="Constantia" w:hAnsi="Constantia"/>
          <w:sz w:val="24"/>
          <w:szCs w:val="24"/>
        </w:rPr>
      </w:pPr>
      <w:r w:rsidRPr="003641B0">
        <w:rPr>
          <w:rFonts w:ascii="Constantia" w:hAnsi="Constantia"/>
          <w:sz w:val="24"/>
          <w:szCs w:val="24"/>
        </w:rPr>
        <w:t xml:space="preserve">Курбатов В.Я. Петербург: Художественно-исторический очерк и обзор художественного богатства столицы </w:t>
      </w:r>
    </w:p>
    <w:p w:rsidR="004F41FE" w:rsidRPr="003641B0" w:rsidRDefault="004F41FE" w:rsidP="003641B0">
      <w:pPr>
        <w:pStyle w:val="ac"/>
        <w:numPr>
          <w:ilvl w:val="0"/>
          <w:numId w:val="2"/>
        </w:numPr>
        <w:jc w:val="both"/>
        <w:rPr>
          <w:rFonts w:ascii="Constantia" w:hAnsi="Constantia"/>
          <w:sz w:val="24"/>
          <w:szCs w:val="24"/>
        </w:rPr>
      </w:pPr>
      <w:r w:rsidRPr="003641B0">
        <w:rPr>
          <w:rFonts w:ascii="Constantia" w:hAnsi="Constantia"/>
          <w:sz w:val="24"/>
          <w:szCs w:val="24"/>
        </w:rPr>
        <w:t xml:space="preserve">Кириков Б. М. Архитектурные памятники Санкт-Петербурга. </w:t>
      </w:r>
    </w:p>
    <w:p w:rsidR="004F41FE" w:rsidRPr="003641B0" w:rsidRDefault="004F41FE" w:rsidP="003641B0">
      <w:pPr>
        <w:pStyle w:val="ac"/>
        <w:numPr>
          <w:ilvl w:val="0"/>
          <w:numId w:val="2"/>
        </w:numPr>
        <w:jc w:val="both"/>
        <w:rPr>
          <w:rFonts w:ascii="Constantia" w:hAnsi="Constantia"/>
          <w:sz w:val="24"/>
          <w:szCs w:val="24"/>
        </w:rPr>
      </w:pPr>
      <w:r w:rsidRPr="003641B0">
        <w:rPr>
          <w:rFonts w:ascii="Constantia" w:hAnsi="Constantia"/>
          <w:sz w:val="24"/>
          <w:szCs w:val="24"/>
        </w:rPr>
        <w:t xml:space="preserve">Лебедев С. Б.. Хронология появления архитектурных и строительных ведомств в Санкт-Петербурге </w:t>
      </w:r>
    </w:p>
    <w:sectPr w:rsidR="004F41FE" w:rsidRPr="003641B0" w:rsidSect="003641B0">
      <w:headerReference w:type="default" r:id="rId30"/>
      <w:pgSz w:w="11906" w:h="16838"/>
      <w:pgMar w:top="1134" w:right="1134" w:bottom="1134" w:left="1134" w:header="708" w:footer="1134" w:gutter="0"/>
      <w:cols w:space="720"/>
      <w:formProt w:val="0"/>
      <w:titlePg/>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020A" w:rsidRDefault="00A0020A">
      <w:pPr>
        <w:spacing w:after="0" w:line="240" w:lineRule="auto"/>
      </w:pPr>
      <w:r>
        <w:separator/>
      </w:r>
    </w:p>
  </w:endnote>
  <w:endnote w:type="continuationSeparator" w:id="0">
    <w:p w:rsidR="00A0020A" w:rsidRDefault="00A002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Liberation Sans">
    <w:altName w:val="Arial"/>
    <w:charset w:val="CC"/>
    <w:family w:val="swiss"/>
    <w:pitch w:val="variable"/>
  </w:font>
  <w:font w:name="Microsoft YaHei">
    <w:panose1 w:val="020B0503020204020204"/>
    <w:charset w:val="86"/>
    <w:family w:val="swiss"/>
    <w:pitch w:val="variable"/>
    <w:sig w:usb0="80000287" w:usb1="28CF3C52"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Arial Unicode MS">
    <w:altName w:val="Times New Roman"/>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020A" w:rsidRDefault="00A0020A">
      <w:pPr>
        <w:spacing w:after="0" w:line="240" w:lineRule="auto"/>
      </w:pPr>
      <w:r>
        <w:separator/>
      </w:r>
    </w:p>
  </w:footnote>
  <w:footnote w:type="continuationSeparator" w:id="0">
    <w:p w:rsidR="00A0020A" w:rsidRDefault="00A002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0850789"/>
      <w:docPartObj>
        <w:docPartGallery w:val="Page Numbers (Top of Page)"/>
        <w:docPartUnique/>
      </w:docPartObj>
    </w:sdtPr>
    <w:sdtEndPr/>
    <w:sdtContent>
      <w:p w:rsidR="003641B0" w:rsidRDefault="003641B0">
        <w:pPr>
          <w:pStyle w:val="ad"/>
          <w:jc w:val="center"/>
        </w:pPr>
        <w:r>
          <w:fldChar w:fldCharType="begin"/>
        </w:r>
        <w:r>
          <w:instrText>PAGE   \* MERGEFORMAT</w:instrText>
        </w:r>
        <w:r>
          <w:fldChar w:fldCharType="separate"/>
        </w:r>
        <w:r w:rsidR="002A02B3">
          <w:rPr>
            <w:noProof/>
          </w:rPr>
          <w:t>21</w:t>
        </w:r>
        <w:r>
          <w:fldChar w:fldCharType="end"/>
        </w:r>
      </w:p>
    </w:sdtContent>
  </w:sdt>
  <w:p w:rsidR="00D727C0" w:rsidRDefault="00D727C0">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541596"/>
    <w:multiLevelType w:val="hybridMultilevel"/>
    <w:tmpl w:val="C3705C6A"/>
    <w:lvl w:ilvl="0" w:tplc="50067978">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45B3572"/>
    <w:multiLevelType w:val="hybridMultilevel"/>
    <w:tmpl w:val="BCEAEE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69273D1D"/>
    <w:multiLevelType w:val="hybridMultilevel"/>
    <w:tmpl w:val="1C8C7B30"/>
    <w:lvl w:ilvl="0" w:tplc="5068327C">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27C0"/>
    <w:rsid w:val="001E6661"/>
    <w:rsid w:val="00220E0D"/>
    <w:rsid w:val="0027510A"/>
    <w:rsid w:val="002A02B3"/>
    <w:rsid w:val="003641B0"/>
    <w:rsid w:val="003A02FB"/>
    <w:rsid w:val="004F41FE"/>
    <w:rsid w:val="00A0020A"/>
    <w:rsid w:val="00A23A56"/>
    <w:rsid w:val="00B77B97"/>
    <w:rsid w:val="00D727C0"/>
    <w:rsid w:val="00DF3AFD"/>
    <w:rsid w:val="00EA45F6"/>
    <w:rsid w:val="00EC554D"/>
    <w:rsid w:val="00F832EA"/>
    <w:rsid w:val="00FD1062"/>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75D9C99-6FBF-4FB5-82F5-0DED02AEF9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uppressAutoHyphens/>
      <w:spacing w:after="20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Верхний колонтитул Знак"/>
    <w:basedOn w:val="a0"/>
    <w:uiPriority w:val="99"/>
    <w:rsid w:val="007E7A30"/>
  </w:style>
  <w:style w:type="character" w:customStyle="1" w:styleId="a4">
    <w:name w:val="Нижний колонтитул Знак"/>
    <w:basedOn w:val="a0"/>
    <w:uiPriority w:val="99"/>
    <w:rsid w:val="007E7A30"/>
  </w:style>
  <w:style w:type="character" w:customStyle="1" w:styleId="a5">
    <w:name w:val="Выделение жирным"/>
    <w:rPr>
      <w:b/>
      <w:bCs/>
    </w:rPr>
  </w:style>
  <w:style w:type="character" w:customStyle="1" w:styleId="a6">
    <w:name w:val="Символ нумерации"/>
  </w:style>
  <w:style w:type="character" w:customStyle="1" w:styleId="-">
    <w:name w:val="Интернет-ссылка"/>
    <w:rPr>
      <w:color w:val="000080"/>
      <w:u w:val="single"/>
    </w:rPr>
  </w:style>
  <w:style w:type="paragraph" w:customStyle="1" w:styleId="a7">
    <w:name w:val="Заголовок"/>
    <w:basedOn w:val="a"/>
    <w:next w:val="a8"/>
    <w:pPr>
      <w:keepNext/>
      <w:spacing w:before="240" w:after="120"/>
    </w:pPr>
    <w:rPr>
      <w:rFonts w:ascii="Liberation Sans" w:eastAsia="Microsoft YaHei" w:hAnsi="Liberation Sans" w:cs="Mangal"/>
      <w:sz w:val="28"/>
      <w:szCs w:val="28"/>
    </w:rPr>
  </w:style>
  <w:style w:type="paragraph" w:styleId="a8">
    <w:name w:val="Body Text"/>
    <w:basedOn w:val="a"/>
    <w:pPr>
      <w:spacing w:after="140" w:line="288" w:lineRule="auto"/>
    </w:pPr>
  </w:style>
  <w:style w:type="paragraph" w:styleId="a9">
    <w:name w:val="List"/>
    <w:basedOn w:val="a8"/>
    <w:rPr>
      <w:rFonts w:cs="Mangal"/>
    </w:rPr>
  </w:style>
  <w:style w:type="paragraph" w:styleId="aa">
    <w:name w:val="Title"/>
    <w:basedOn w:val="a"/>
    <w:pPr>
      <w:suppressLineNumbers/>
      <w:spacing w:before="120" w:after="120"/>
    </w:pPr>
    <w:rPr>
      <w:rFonts w:cs="Mangal"/>
      <w:i/>
      <w:iCs/>
      <w:sz w:val="24"/>
      <w:szCs w:val="24"/>
    </w:rPr>
  </w:style>
  <w:style w:type="paragraph" w:styleId="ab">
    <w:name w:val="index heading"/>
    <w:basedOn w:val="a"/>
    <w:pPr>
      <w:suppressLineNumbers/>
    </w:pPr>
    <w:rPr>
      <w:rFonts w:cs="Mangal"/>
    </w:rPr>
  </w:style>
  <w:style w:type="paragraph" w:styleId="ac">
    <w:name w:val="No Spacing"/>
    <w:uiPriority w:val="1"/>
    <w:qFormat/>
    <w:rsid w:val="00602689"/>
    <w:pPr>
      <w:suppressAutoHyphens/>
      <w:spacing w:line="240" w:lineRule="auto"/>
    </w:pPr>
  </w:style>
  <w:style w:type="paragraph" w:styleId="ad">
    <w:name w:val="header"/>
    <w:basedOn w:val="a"/>
    <w:uiPriority w:val="99"/>
    <w:unhideWhenUsed/>
    <w:rsid w:val="007E7A30"/>
    <w:pPr>
      <w:tabs>
        <w:tab w:val="center" w:pos="4677"/>
        <w:tab w:val="right" w:pos="9355"/>
      </w:tabs>
      <w:spacing w:after="0" w:line="240" w:lineRule="auto"/>
    </w:pPr>
  </w:style>
  <w:style w:type="paragraph" w:styleId="ae">
    <w:name w:val="footer"/>
    <w:basedOn w:val="a"/>
    <w:uiPriority w:val="99"/>
    <w:unhideWhenUsed/>
    <w:rsid w:val="007E7A30"/>
    <w:pPr>
      <w:tabs>
        <w:tab w:val="center" w:pos="4677"/>
        <w:tab w:val="right" w:pos="9355"/>
      </w:tabs>
      <w:spacing w:after="0" w:line="240" w:lineRule="auto"/>
    </w:pPr>
  </w:style>
  <w:style w:type="character" w:styleId="af">
    <w:name w:val="Hyperlink"/>
    <w:basedOn w:val="a0"/>
    <w:uiPriority w:val="99"/>
    <w:unhideWhenUsed/>
    <w:rsid w:val="003A02FB"/>
    <w:rPr>
      <w:color w:val="0000FF" w:themeColor="hyperlink"/>
      <w:u w:val="single"/>
    </w:rPr>
  </w:style>
  <w:style w:type="paragraph" w:styleId="af0">
    <w:name w:val="List Paragraph"/>
    <w:basedOn w:val="a"/>
    <w:uiPriority w:val="34"/>
    <w:qFormat/>
    <w:rsid w:val="00FD1062"/>
    <w:pPr>
      <w:ind w:left="720"/>
      <w:contextualSpacing/>
    </w:pPr>
  </w:style>
  <w:style w:type="paragraph" w:styleId="af1">
    <w:name w:val="Balloon Text"/>
    <w:basedOn w:val="a"/>
    <w:link w:val="af2"/>
    <w:uiPriority w:val="99"/>
    <w:semiHidden/>
    <w:unhideWhenUsed/>
    <w:rsid w:val="00FD1062"/>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FD106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hyperlink" Target="https://ru.wikipedia.org/wiki/%D0%9F%D1%80%D0%B0%D0%B2%D0%B8%D1%82%D0%B5%D0%BB%D1%8C%D1%81%D1%82%D0%B2%D1%83%D1%8E%D1%89%D0%B8%D0%B9_%D1%81%D0%B5%D0%BD%D0%B0%D1%82"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hyperlink" Target="http://walkspb.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ru.wikipedia.org/" TargetMode="Externa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ru.wikipedia.org/wiki/%D0%9A%D0%BE%D0%BD%D1%81%D1%82%D0%B8%D1%82%D1%83%D1%86%D0%B8%D0%BE%D0%BD%D0%BD%D1%8B%D0%B9_%D0%A1%D1%83%D0%B4_%D0%A0%D0%BE%D1%81%D1%81%D0%B8%D0%B9%D1%81%D0%BA%D0%BE%D0%B9_%D0%A4%D0%B5%D0%B4%D0%B5%D1%80%D0%B0%D1%86%D0%B8%D0%B8"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3842FD-4ADB-47F2-BD11-ABB4D89A5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4424</Words>
  <Characters>25223</Characters>
  <Application>Microsoft Office Word</Application>
  <DocSecurity>0</DocSecurity>
  <Lines>210</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29588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Scool</dc:creator>
  <cp:lastModifiedBy>Sanitch</cp:lastModifiedBy>
  <cp:revision>2</cp:revision>
  <dcterms:created xsi:type="dcterms:W3CDTF">2015-12-14T17:10:00Z</dcterms:created>
  <dcterms:modified xsi:type="dcterms:W3CDTF">2015-12-14T17:10:00Z</dcterms:modified>
  <dc:language>ru-RU</dc:language>
</cp:coreProperties>
</file>